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9" w:type="dxa"/>
        <w:tblInd w:w="-162" w:type="dxa"/>
        <w:tblLayout w:type="fixed"/>
        <w:tblLook w:val="0000" w:firstRow="0" w:lastRow="0" w:firstColumn="0" w:lastColumn="0" w:noHBand="0" w:noVBand="0"/>
      </w:tblPr>
      <w:tblGrid>
        <w:gridCol w:w="3652"/>
        <w:gridCol w:w="6257"/>
      </w:tblGrid>
      <w:tr w:rsidR="005D7460" w:rsidRPr="00344BE0" w14:paraId="723A8781" w14:textId="77777777" w:rsidTr="00D4407C">
        <w:trPr>
          <w:trHeight w:val="1266"/>
        </w:trPr>
        <w:tc>
          <w:tcPr>
            <w:tcW w:w="3652" w:type="dxa"/>
          </w:tcPr>
          <w:p w14:paraId="656E2BE0" w14:textId="77777777" w:rsidR="005D7460" w:rsidRPr="00344BE0" w:rsidRDefault="005D7460" w:rsidP="00D4407C">
            <w:pPr>
              <w:keepNext/>
              <w:spacing w:after="0" w:line="240" w:lineRule="auto"/>
              <w:jc w:val="center"/>
              <w:outlineLvl w:val="0"/>
              <w:rPr>
                <w:rFonts w:ascii="Times New Roman" w:eastAsia="Times New Roman" w:hAnsi="Times New Roman"/>
                <w:b/>
                <w:sz w:val="26"/>
                <w:szCs w:val="26"/>
              </w:rPr>
            </w:pPr>
            <w:r w:rsidRPr="00344BE0">
              <w:rPr>
                <w:rFonts w:ascii="Times New Roman" w:eastAsia="Times New Roman" w:hAnsi="Times New Roman"/>
                <w:sz w:val="28"/>
                <w:szCs w:val="28"/>
              </w:rPr>
              <w:br w:type="page"/>
            </w:r>
            <w:r w:rsidRPr="00344BE0">
              <w:rPr>
                <w:rFonts w:ascii="Times New Roman" w:eastAsia="Times New Roman" w:hAnsi="Times New Roman"/>
                <w:b/>
                <w:sz w:val="26"/>
                <w:szCs w:val="26"/>
              </w:rPr>
              <w:t>UỶ BAN NHÂN DÂN</w:t>
            </w:r>
          </w:p>
          <w:p w14:paraId="4E96293C" w14:textId="14B621DE" w:rsidR="005D7460" w:rsidRPr="00344BE0" w:rsidRDefault="00B9058B" w:rsidP="00D4407C">
            <w:pPr>
              <w:keepNext/>
              <w:spacing w:after="0" w:line="240" w:lineRule="auto"/>
              <w:jc w:val="center"/>
              <w:outlineLvl w:val="0"/>
              <w:rPr>
                <w:rFonts w:ascii="Times New Roman" w:eastAsia="Times New Roman" w:hAnsi="Times New Roman"/>
                <w:bCs/>
                <w:sz w:val="26"/>
                <w:szCs w:val="26"/>
              </w:rPr>
            </w:pPr>
            <w:r>
              <w:rPr>
                <w:rFonts w:ascii="Times New Roman" w:eastAsia="Times New Roman" w:hAnsi="Times New Roman"/>
                <w:bCs/>
                <w:noProof/>
                <w:sz w:val="26"/>
                <w:szCs w:val="26"/>
              </w:rPr>
              <mc:AlternateContent>
                <mc:Choice Requires="wps">
                  <w:drawing>
                    <wp:anchor distT="0" distB="0" distL="114300" distR="114300" simplePos="0" relativeHeight="251654656" behindDoc="0" locked="0" layoutInCell="1" allowOverlap="1" wp14:anchorId="597592CC" wp14:editId="3C07DD00">
                      <wp:simplePos x="0" y="0"/>
                      <wp:positionH relativeFrom="column">
                        <wp:posOffset>676275</wp:posOffset>
                      </wp:positionH>
                      <wp:positionV relativeFrom="paragraph">
                        <wp:posOffset>198755</wp:posOffset>
                      </wp:positionV>
                      <wp:extent cx="822960" cy="0"/>
                      <wp:effectExtent l="5715" t="13335" r="9525" b="5715"/>
                      <wp:wrapNone/>
                      <wp:docPr id="4082258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A67B"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15.65pt" to="11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"/>
                  </w:pict>
                </mc:Fallback>
              </mc:AlternateContent>
            </w:r>
            <w:r w:rsidR="005D7460" w:rsidRPr="00344BE0">
              <w:rPr>
                <w:rFonts w:ascii="Times New Roman" w:eastAsia="Times New Roman" w:hAnsi="Times New Roman"/>
                <w:b/>
                <w:sz w:val="26"/>
                <w:szCs w:val="26"/>
              </w:rPr>
              <w:t>TỈNH THÁI NGUYÊN</w:t>
            </w:r>
          </w:p>
          <w:p w14:paraId="71B8BC1C" w14:textId="3128553E" w:rsidR="005D7460" w:rsidRPr="00344BE0" w:rsidRDefault="005D7460" w:rsidP="00D4407C">
            <w:pPr>
              <w:keepNext/>
              <w:spacing w:before="120" w:after="0" w:line="360" w:lineRule="exact"/>
              <w:ind w:left="-113" w:right="-113"/>
              <w:jc w:val="center"/>
              <w:outlineLvl w:val="8"/>
              <w:rPr>
                <w:rFonts w:ascii="Times New Roman" w:eastAsia="Times New Roman" w:hAnsi="Times New Roman"/>
                <w:b/>
                <w:sz w:val="26"/>
                <w:szCs w:val="26"/>
              </w:rPr>
            </w:pPr>
            <w:r w:rsidRPr="00344BE0">
              <w:rPr>
                <w:rFonts w:ascii="Times New Roman" w:eastAsia="Times New Roman" w:hAnsi="Times New Roman"/>
                <w:bCs/>
                <w:sz w:val="26"/>
                <w:szCs w:val="26"/>
              </w:rPr>
              <w:t xml:space="preserve">Số: </w:t>
            </w:r>
            <w:r>
              <w:rPr>
                <w:rFonts w:ascii="Times New Roman" w:eastAsia="Times New Roman" w:hAnsi="Times New Roman"/>
                <w:b/>
                <w:sz w:val="26"/>
                <w:szCs w:val="26"/>
              </w:rPr>
              <w:t xml:space="preserve">        </w:t>
            </w:r>
            <w:r w:rsidRPr="00344BE0">
              <w:rPr>
                <w:rFonts w:ascii="Times New Roman" w:eastAsia="Times New Roman" w:hAnsi="Times New Roman"/>
                <w:bCs/>
                <w:sz w:val="26"/>
                <w:szCs w:val="26"/>
              </w:rPr>
              <w:t>/</w:t>
            </w:r>
            <w:r>
              <w:rPr>
                <w:rFonts w:ascii="Times New Roman" w:eastAsia="Times New Roman" w:hAnsi="Times New Roman"/>
                <w:bCs/>
                <w:sz w:val="26"/>
                <w:szCs w:val="26"/>
              </w:rPr>
              <w:t>QĐ-</w:t>
            </w:r>
            <w:r w:rsidRPr="00344BE0">
              <w:rPr>
                <w:rFonts w:ascii="Times New Roman" w:eastAsia="Times New Roman" w:hAnsi="Times New Roman"/>
                <w:bCs/>
                <w:sz w:val="26"/>
                <w:szCs w:val="26"/>
              </w:rPr>
              <w:t>UBND</w:t>
            </w:r>
          </w:p>
          <w:p w14:paraId="57156BCA" w14:textId="3A62EED2" w:rsidR="005D7460" w:rsidRPr="00344BE0" w:rsidRDefault="00B9058B" w:rsidP="00D4407C">
            <w:pPr>
              <w:spacing w:after="0" w:line="280" w:lineRule="exact"/>
              <w:ind w:left="86" w:right="58"/>
              <w:rPr>
                <w:rFonts w:ascii="Times New Roman" w:eastAsia="Times New Roman" w:hAnsi="Times New Roman"/>
                <w:iCs/>
                <w:sz w:val="24"/>
                <w:szCs w:val="28"/>
              </w:rPr>
            </w:pPr>
            <w:r>
              <w:rPr>
                <w:rFonts w:ascii="Times New Roman" w:eastAsia="Times New Roman" w:hAnsi="Times New Roman"/>
                <w:iCs/>
                <w:noProof/>
                <w:sz w:val="24"/>
                <w:szCs w:val="28"/>
              </w:rPr>
              <mc:AlternateContent>
                <mc:Choice Requires="wps">
                  <w:drawing>
                    <wp:anchor distT="0" distB="0" distL="114300" distR="114300" simplePos="0" relativeHeight="251656704" behindDoc="0" locked="0" layoutInCell="1" allowOverlap="1" wp14:anchorId="68B98254" wp14:editId="1C63C400">
                      <wp:simplePos x="0" y="0"/>
                      <wp:positionH relativeFrom="column">
                        <wp:posOffset>530860</wp:posOffset>
                      </wp:positionH>
                      <wp:positionV relativeFrom="paragraph">
                        <wp:posOffset>110490</wp:posOffset>
                      </wp:positionV>
                      <wp:extent cx="1173480" cy="306705"/>
                      <wp:effectExtent l="12700" t="10160" r="13970" b="6985"/>
                      <wp:wrapNone/>
                      <wp:docPr id="18504200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306705"/>
                              </a:xfrm>
                              <a:prstGeom prst="rect">
                                <a:avLst/>
                              </a:prstGeom>
                              <a:solidFill>
                                <a:srgbClr val="FFFFFF"/>
                              </a:solidFill>
                              <a:ln w="9525">
                                <a:solidFill>
                                  <a:srgbClr val="000000"/>
                                </a:solidFill>
                                <a:miter lim="800000"/>
                                <a:headEnd/>
                                <a:tailEnd/>
                              </a:ln>
                            </wps:spPr>
                            <wps:txbx>
                              <w:txbxContent>
                                <w:p w14:paraId="1C9141F1" w14:textId="07F8DE12" w:rsidR="00126F08" w:rsidRPr="00126F08" w:rsidRDefault="00126F08" w:rsidP="00126F08">
                                  <w:pPr>
                                    <w:jc w:val="center"/>
                                    <w:rPr>
                                      <w:rFonts w:ascii="Times New Roman" w:hAnsi="Times New Roman"/>
                                      <w:b/>
                                      <w:bCs/>
                                      <w:sz w:val="28"/>
                                      <w:szCs w:val="28"/>
                                    </w:rPr>
                                  </w:pPr>
                                  <w:r w:rsidRPr="00126F08">
                                    <w:rPr>
                                      <w:rFonts w:ascii="Times New Roman" w:hAnsi="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8254" id="Rectangle 17" o:spid="_x0000_s1026" style="position:absolute;left:0;text-align:left;margin-left:41.8pt;margin-top:8.7pt;width:92.4pt;height: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">
                      <v:textbox>
                        <w:txbxContent>
                          <w:p w14:paraId="1C9141F1" w14:textId="07F8DE12" w:rsidR="00126F08" w:rsidRPr="00126F08" w:rsidRDefault="00126F08" w:rsidP="00126F08">
                            <w:pPr>
                              <w:jc w:val="center"/>
                              <w:rPr>
                                <w:rFonts w:ascii="Times New Roman" w:hAnsi="Times New Roman"/>
                                <w:b/>
                                <w:bCs/>
                                <w:sz w:val="28"/>
                                <w:szCs w:val="28"/>
                              </w:rPr>
                            </w:pPr>
                            <w:r w:rsidRPr="00126F08">
                              <w:rPr>
                                <w:rFonts w:ascii="Times New Roman" w:hAnsi="Times New Roman"/>
                                <w:b/>
                                <w:bCs/>
                                <w:sz w:val="28"/>
                                <w:szCs w:val="28"/>
                              </w:rPr>
                              <w:t>DỰ THẢO</w:t>
                            </w:r>
                          </w:p>
                        </w:txbxContent>
                      </v:textbox>
                    </v:rect>
                  </w:pict>
                </mc:Fallback>
              </mc:AlternateContent>
            </w:r>
          </w:p>
        </w:tc>
        <w:tc>
          <w:tcPr>
            <w:tcW w:w="6257" w:type="dxa"/>
          </w:tcPr>
          <w:p w14:paraId="6BD51AB1" w14:textId="77777777" w:rsidR="005D7460" w:rsidRPr="00344BE0" w:rsidRDefault="005D7460" w:rsidP="00D4407C">
            <w:pPr>
              <w:keepNext/>
              <w:spacing w:after="0" w:line="240" w:lineRule="auto"/>
              <w:jc w:val="center"/>
              <w:outlineLvl w:val="0"/>
              <w:rPr>
                <w:rFonts w:ascii=".VnTimeH" w:eastAsia="Times New Roman" w:hAnsi=".VnTimeH"/>
                <w:b/>
                <w:sz w:val="24"/>
                <w:szCs w:val="20"/>
              </w:rPr>
            </w:pPr>
            <w:r w:rsidRPr="00344BE0">
              <w:rPr>
                <w:rFonts w:ascii="Times New Roman" w:eastAsia="Times New Roman" w:hAnsi="Times New Roman"/>
                <w:b/>
                <w:sz w:val="26"/>
                <w:szCs w:val="20"/>
              </w:rPr>
              <w:t>CỘNG HOÀ XÃ HỘI CHỦ NGHĨA VIỆT NAM</w:t>
            </w:r>
          </w:p>
          <w:p w14:paraId="696DF13C" w14:textId="77777777" w:rsidR="005D7460" w:rsidRPr="00344BE0" w:rsidRDefault="005D7460" w:rsidP="00D4407C">
            <w:pPr>
              <w:keepNext/>
              <w:spacing w:after="0" w:line="360" w:lineRule="exact"/>
              <w:jc w:val="center"/>
              <w:outlineLvl w:val="0"/>
              <w:rPr>
                <w:rFonts w:ascii="Times New Roman" w:eastAsia="Times New Roman" w:hAnsi="Times New Roman"/>
                <w:b/>
                <w:sz w:val="28"/>
                <w:szCs w:val="20"/>
              </w:rPr>
            </w:pPr>
            <w:r w:rsidRPr="00344BE0">
              <w:rPr>
                <w:rFonts w:ascii="Times New Roman" w:eastAsia="Times New Roman" w:hAnsi="Times New Roman"/>
                <w:b/>
                <w:sz w:val="28"/>
                <w:szCs w:val="20"/>
              </w:rPr>
              <w:t>Độc lập - Tự do - Hạnh phúc</w:t>
            </w:r>
          </w:p>
          <w:p w14:paraId="39CC6B3B" w14:textId="2672213F" w:rsidR="005D7460" w:rsidRPr="00344BE0" w:rsidRDefault="00B9058B" w:rsidP="00120149">
            <w:pPr>
              <w:spacing w:before="120" w:after="0" w:line="360" w:lineRule="exact"/>
              <w:jc w:val="center"/>
              <w:rPr>
                <w:rFonts w:ascii="Times New Roman" w:eastAsia="Times New Roman" w:hAnsi="Times New Roman"/>
                <w:sz w:val="28"/>
                <w:szCs w:val="28"/>
              </w:rPr>
            </w:pPr>
            <w:r>
              <w:rPr>
                <w:rFonts w:ascii="Times New Roman" w:eastAsia="Times New Roman" w:hAnsi="Times New Roman"/>
                <w:i/>
                <w:noProof/>
                <w:sz w:val="28"/>
                <w:szCs w:val="28"/>
              </w:rPr>
              <mc:AlternateContent>
                <mc:Choice Requires="wps">
                  <w:drawing>
                    <wp:anchor distT="0" distB="0" distL="114300" distR="114300" simplePos="0" relativeHeight="251655680" behindDoc="0" locked="0" layoutInCell="1" allowOverlap="1" wp14:anchorId="0E8D7FD8" wp14:editId="567AD337">
                      <wp:simplePos x="0" y="0"/>
                      <wp:positionH relativeFrom="column">
                        <wp:posOffset>855345</wp:posOffset>
                      </wp:positionH>
                      <wp:positionV relativeFrom="paragraph">
                        <wp:posOffset>18415</wp:posOffset>
                      </wp:positionV>
                      <wp:extent cx="2128520" cy="0"/>
                      <wp:effectExtent l="8255" t="13970" r="6350" b="5080"/>
                      <wp:wrapNone/>
                      <wp:docPr id="12895010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0480F" id="_x0000_t32" coordsize="21600,21600" o:spt="32" o:oned="t" path="m,l21600,21600e" filled="f">
                      <v:path arrowok="t" fillok="f" o:connecttype="none"/>
                      <o:lock v:ext="edit" shapetype="t"/>
                    </v:shapetype>
                    <v:shape id="AutoShape 16" o:spid="_x0000_s1026" type="#_x0000_t32" style="position:absolute;margin-left:67.35pt;margin-top:1.45pt;width:167.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NIJAIAAEQ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"/>
                  </w:pict>
                </mc:Fallback>
              </mc:AlternateContent>
            </w:r>
            <w:r w:rsidR="005D7460" w:rsidRPr="00344BE0">
              <w:rPr>
                <w:rFonts w:ascii="Times New Roman" w:eastAsia="Times New Roman" w:hAnsi="Times New Roman"/>
                <w:i/>
                <w:sz w:val="28"/>
                <w:szCs w:val="28"/>
              </w:rPr>
              <w:t xml:space="preserve">Thái Nguyên, ngày </w:t>
            </w:r>
            <w:r w:rsidR="00E50124">
              <w:rPr>
                <w:rFonts w:ascii="Times New Roman" w:eastAsia="Times New Roman" w:hAnsi="Times New Roman"/>
                <w:i/>
                <w:sz w:val="28"/>
                <w:szCs w:val="28"/>
              </w:rPr>
              <w:t xml:space="preserve">      </w:t>
            </w:r>
            <w:r w:rsidR="005D7460" w:rsidRPr="00344BE0">
              <w:rPr>
                <w:rFonts w:ascii="Times New Roman" w:eastAsia="Times New Roman" w:hAnsi="Times New Roman"/>
                <w:i/>
                <w:sz w:val="28"/>
                <w:szCs w:val="28"/>
              </w:rPr>
              <w:t xml:space="preserve"> tháng </w:t>
            </w:r>
            <w:r w:rsidR="00120149">
              <w:rPr>
                <w:rFonts w:ascii="Times New Roman" w:eastAsia="Times New Roman" w:hAnsi="Times New Roman"/>
                <w:i/>
                <w:sz w:val="28"/>
                <w:szCs w:val="28"/>
              </w:rPr>
              <w:t>01</w:t>
            </w:r>
            <w:r w:rsidR="005D7460" w:rsidRPr="00344BE0">
              <w:rPr>
                <w:rFonts w:ascii="Times New Roman" w:eastAsia="Times New Roman" w:hAnsi="Times New Roman"/>
                <w:i/>
                <w:sz w:val="28"/>
                <w:szCs w:val="28"/>
              </w:rPr>
              <w:t xml:space="preserve"> năm 202</w:t>
            </w:r>
            <w:r w:rsidR="00120149">
              <w:rPr>
                <w:rFonts w:ascii="Times New Roman" w:eastAsia="Times New Roman" w:hAnsi="Times New Roman"/>
                <w:i/>
                <w:sz w:val="28"/>
                <w:szCs w:val="28"/>
              </w:rPr>
              <w:t>6</w:t>
            </w:r>
          </w:p>
        </w:tc>
      </w:tr>
    </w:tbl>
    <w:p w14:paraId="5E5F1CB3" w14:textId="77777777" w:rsidR="005D7460" w:rsidRDefault="005D7460" w:rsidP="004561B3">
      <w:pPr>
        <w:spacing w:before="360" w:after="0" w:line="360" w:lineRule="exact"/>
        <w:jc w:val="center"/>
        <w:rPr>
          <w:rFonts w:ascii="Times New Roman" w:eastAsia="Times New Roman" w:hAnsi="Times New Roman"/>
          <w:b/>
          <w:bCs/>
          <w:sz w:val="28"/>
          <w:szCs w:val="28"/>
        </w:rPr>
      </w:pPr>
      <w:r w:rsidRPr="00F9202F">
        <w:rPr>
          <w:rFonts w:ascii="Times New Roman" w:eastAsia="Times New Roman" w:hAnsi="Times New Roman"/>
          <w:b/>
          <w:bCs/>
          <w:sz w:val="28"/>
          <w:szCs w:val="28"/>
        </w:rPr>
        <w:t>QUYẾT ĐỊNH</w:t>
      </w:r>
    </w:p>
    <w:p w14:paraId="1B203FE5" w14:textId="6F78463F" w:rsidR="006E4470" w:rsidRDefault="00437C98" w:rsidP="004561B3">
      <w:pPr>
        <w:spacing w:after="0" w:line="360" w:lineRule="exact"/>
        <w:jc w:val="center"/>
        <w:rPr>
          <w:rFonts w:ascii="Times New Roman" w:eastAsia="Times New Roman" w:hAnsi="Times New Roman"/>
          <w:b/>
          <w:bCs/>
          <w:sz w:val="28"/>
          <w:szCs w:val="28"/>
        </w:rPr>
      </w:pPr>
      <w:r>
        <w:rPr>
          <w:rFonts w:ascii="Times New Roman" w:eastAsia="Times New Roman" w:hAnsi="Times New Roman"/>
          <w:b/>
          <w:sz w:val="28"/>
          <w:szCs w:val="20"/>
          <w:lang w:val="en-GB"/>
        </w:rPr>
        <w:t>Q</w:t>
      </w:r>
      <w:r w:rsidR="00120149" w:rsidRPr="00120149">
        <w:rPr>
          <w:rFonts w:ascii="Times New Roman" w:eastAsia="Times New Roman" w:hAnsi="Times New Roman"/>
          <w:b/>
          <w:sz w:val="28"/>
          <w:szCs w:val="20"/>
          <w:lang w:val="en-GB"/>
        </w:rPr>
        <w:t xml:space="preserve">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w:t>
      </w:r>
      <w:r w:rsidR="00120149">
        <w:rPr>
          <w:rFonts w:ascii="Times New Roman" w:eastAsia="Times New Roman" w:hAnsi="Times New Roman"/>
          <w:b/>
          <w:sz w:val="28"/>
          <w:szCs w:val="20"/>
          <w:lang w:val="en-GB"/>
        </w:rPr>
        <w:t>Thái Nguyên</w:t>
      </w:r>
    </w:p>
    <w:p w14:paraId="6FACDA45" w14:textId="527F59E3" w:rsidR="00D806E5" w:rsidRDefault="00E061E5" w:rsidP="00D806E5">
      <w:pPr>
        <w:spacing w:after="0" w:line="276" w:lineRule="auto"/>
        <w:ind w:firstLine="720"/>
        <w:jc w:val="center"/>
        <w:rPr>
          <w:rFonts w:ascii="Times New Roman" w:eastAsia="Times New Roman" w:hAnsi="Times New Roman"/>
          <w:i/>
          <w:iCs/>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1C07122D" wp14:editId="7D8FBBF4">
                <wp:simplePos x="0" y="0"/>
                <wp:positionH relativeFrom="column">
                  <wp:posOffset>2394585</wp:posOffset>
                </wp:positionH>
                <wp:positionV relativeFrom="paragraph">
                  <wp:posOffset>25705</wp:posOffset>
                </wp:positionV>
                <wp:extent cx="971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7D0F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5pt,2pt" to="26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" strokecolor="black [3200]" strokeweight="1pt">
                <v:stroke joinstyle="miter"/>
              </v:line>
            </w:pict>
          </mc:Fallback>
        </mc:AlternateContent>
      </w:r>
    </w:p>
    <w:p w14:paraId="3C99BABF" w14:textId="2EB78BEA" w:rsidR="00437C98" w:rsidRP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Căn cứ Luật Tổ chức chính quyền địa phương số 72/2025/QH15;</w:t>
      </w:r>
    </w:p>
    <w:p w14:paraId="709E0A79" w14:textId="77777777" w:rsidR="00437C98" w:rsidRP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 xml:space="preserve">Căn cứ Luật Ban hành văn bản </w:t>
      </w:r>
      <w:r w:rsidRPr="004561B3">
        <w:rPr>
          <w:rFonts w:ascii="Times New Roman" w:eastAsia="Times New Roman" w:hAnsi="Times New Roman"/>
          <w:iCs/>
          <w:sz w:val="28"/>
          <w:szCs w:val="28"/>
        </w:rPr>
        <w:t>quy</w:t>
      </w:r>
      <w:r w:rsidRPr="00437C98">
        <w:rPr>
          <w:rFonts w:ascii="Times New Roman" w:eastAsia="Times New Roman" w:hAnsi="Times New Roman"/>
          <w:i/>
          <w:iCs/>
          <w:sz w:val="28"/>
          <w:szCs w:val="28"/>
        </w:rPr>
        <w:t xml:space="preserve"> phạm pháp luật số 64/2025/QH15 (được sửa đổi, bổ sung một số điều tại Luật số 87/2025/QH15);</w:t>
      </w:r>
    </w:p>
    <w:p w14:paraId="7A04C308" w14:textId="77777777" w:rsidR="00437C98" w:rsidRP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Căn cứ Luật Phòng cháy, chữa cháy và cứu nạn, cứu hộ số 55/2024/QH15;</w:t>
      </w:r>
    </w:p>
    <w:p w14:paraId="23BB0C82" w14:textId="77777777" w:rsidR="00437C98" w:rsidRP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Căn cứ Nghị định 105/2025/NĐ-CP ngày 15 tháng 5 năm 2025 của Chính phủ Quy định chi tiết một số điều và biện pháp thi hành Luật phòng cháy, chữa cháy và cứu nạn, cứu hộ;</w:t>
      </w:r>
    </w:p>
    <w:p w14:paraId="59DBA1C7" w14:textId="77777777" w:rsidR="00437C98" w:rsidRP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Căn cứ Thông tư 01/2021/TT-BXD ngày 19 tháng 5 năm 2021 của Bộ trưởng Bộ Xây dựng ban hành QCVN 01:2021/BXD Quy chuẩn kỹ thuật quốc gia về quy hoạch xây dựng;</w:t>
      </w:r>
    </w:p>
    <w:p w14:paraId="59DA453B" w14:textId="77777777" w:rsidR="00437C98" w:rsidRP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Căn cứ Thông tư số 06/2022/TT-BXD ngày 30 tháng 11 năm 2022 của Bộ trưởng Bộ Xây dựng ban hành QCVN 06:2022/BXD Quy chuẩn kỹ thuật quốc gia về An toàn cháy cho nhà và công trình;</w:t>
      </w:r>
    </w:p>
    <w:p w14:paraId="67710365" w14:textId="77777777" w:rsidR="00437C98" w:rsidRDefault="00437C98" w:rsidP="00D806E5">
      <w:pPr>
        <w:spacing w:after="0" w:line="276" w:lineRule="auto"/>
        <w:ind w:firstLine="720"/>
        <w:jc w:val="both"/>
        <w:rPr>
          <w:rFonts w:ascii="Times New Roman" w:eastAsia="Times New Roman" w:hAnsi="Times New Roman"/>
          <w:i/>
          <w:iCs/>
          <w:sz w:val="28"/>
          <w:szCs w:val="28"/>
        </w:rPr>
      </w:pPr>
      <w:r w:rsidRPr="00437C98">
        <w:rPr>
          <w:rFonts w:ascii="Times New Roman" w:eastAsia="Times New Roman" w:hAnsi="Times New Roman"/>
          <w:i/>
          <w:iCs/>
          <w:sz w:val="28"/>
          <w:szCs w:val="28"/>
        </w:rPr>
        <w:t>Căn cứ Thông tư số 09/2023/TT-BXD ngày 16 tháng 10 năm 2023 của Bộ trưởng Bộ Xây dựng ban hành Sửa đổi 1:2023 QCVN 06:2022/BXD Quy chuẩn kỹ thuật quốc gia về An toàn cháy cho nhà và công trình;</w:t>
      </w:r>
    </w:p>
    <w:p w14:paraId="3EB3AD95" w14:textId="2B583843" w:rsidR="005D7460" w:rsidRDefault="005D7460" w:rsidP="00D806E5">
      <w:pPr>
        <w:spacing w:after="0" w:line="276" w:lineRule="auto"/>
        <w:ind w:firstLine="720"/>
        <w:jc w:val="both"/>
        <w:rPr>
          <w:rFonts w:ascii="Times New Roman" w:eastAsia="Times New Roman" w:hAnsi="Times New Roman"/>
          <w:i/>
          <w:iCs/>
          <w:sz w:val="28"/>
          <w:szCs w:val="28"/>
        </w:rPr>
      </w:pPr>
      <w:r w:rsidRPr="00B15CCD">
        <w:rPr>
          <w:rFonts w:ascii="Times New Roman" w:eastAsia="Times New Roman" w:hAnsi="Times New Roman"/>
          <w:i/>
          <w:iCs/>
          <w:sz w:val="28"/>
          <w:szCs w:val="28"/>
        </w:rPr>
        <w:t xml:space="preserve">Xét đề nghị của </w:t>
      </w:r>
      <w:r w:rsidR="00437C98">
        <w:rPr>
          <w:rFonts w:ascii="Times New Roman" w:eastAsia="Times New Roman" w:hAnsi="Times New Roman"/>
          <w:i/>
          <w:iCs/>
          <w:sz w:val="28"/>
          <w:szCs w:val="28"/>
        </w:rPr>
        <w:t>Giám đốc Sở Xây dựng</w:t>
      </w:r>
      <w:r w:rsidR="004A201C">
        <w:rPr>
          <w:rFonts w:ascii="Times New Roman" w:eastAsia="Times New Roman" w:hAnsi="Times New Roman"/>
          <w:i/>
          <w:iCs/>
          <w:sz w:val="28"/>
          <w:szCs w:val="28"/>
        </w:rPr>
        <w:t xml:space="preserve"> Thái Nguyên</w:t>
      </w:r>
      <w:r w:rsidR="00437C98">
        <w:rPr>
          <w:rFonts w:ascii="Times New Roman" w:eastAsia="Times New Roman" w:hAnsi="Times New Roman"/>
          <w:i/>
          <w:iCs/>
          <w:sz w:val="28"/>
          <w:szCs w:val="28"/>
        </w:rPr>
        <w:t xml:space="preserve"> </w:t>
      </w:r>
      <w:r w:rsidRPr="00B15CCD">
        <w:rPr>
          <w:rFonts w:ascii="Times New Roman" w:eastAsia="Times New Roman" w:hAnsi="Times New Roman"/>
          <w:i/>
          <w:iCs/>
          <w:sz w:val="28"/>
          <w:szCs w:val="28"/>
        </w:rPr>
        <w:t>tại Tờ trình số</w:t>
      </w:r>
      <w:r w:rsidR="009716BF">
        <w:rPr>
          <w:rFonts w:ascii="Times New Roman" w:eastAsia="Times New Roman" w:hAnsi="Times New Roman"/>
          <w:i/>
          <w:iCs/>
          <w:sz w:val="28"/>
          <w:szCs w:val="28"/>
        </w:rPr>
        <w:t xml:space="preserve"> </w:t>
      </w:r>
      <w:r w:rsidR="00437C98">
        <w:rPr>
          <w:rFonts w:ascii="Times New Roman" w:eastAsia="Times New Roman" w:hAnsi="Times New Roman"/>
          <w:i/>
          <w:iCs/>
          <w:sz w:val="28"/>
          <w:szCs w:val="28"/>
        </w:rPr>
        <w:tab/>
        <w:t>/TTr-SXD</w:t>
      </w:r>
      <w:r w:rsidRPr="00B15CCD">
        <w:rPr>
          <w:rFonts w:ascii="Times New Roman" w:eastAsia="Times New Roman" w:hAnsi="Times New Roman"/>
          <w:i/>
          <w:iCs/>
          <w:sz w:val="28"/>
          <w:szCs w:val="28"/>
        </w:rPr>
        <w:t xml:space="preserve"> ngày</w:t>
      </w:r>
      <w:r w:rsidR="004A201C">
        <w:rPr>
          <w:rFonts w:ascii="Times New Roman" w:eastAsia="Times New Roman" w:hAnsi="Times New Roman"/>
          <w:i/>
          <w:iCs/>
          <w:sz w:val="28"/>
          <w:szCs w:val="28"/>
        </w:rPr>
        <w:tab/>
      </w:r>
      <w:r w:rsidR="00E94CC1">
        <w:rPr>
          <w:rFonts w:ascii="Times New Roman" w:eastAsia="Times New Roman" w:hAnsi="Times New Roman"/>
          <w:i/>
          <w:iCs/>
          <w:sz w:val="28"/>
          <w:szCs w:val="28"/>
        </w:rPr>
        <w:t>/02</w:t>
      </w:r>
      <w:r w:rsidR="009716BF">
        <w:rPr>
          <w:rFonts w:ascii="Times New Roman" w:eastAsia="Times New Roman" w:hAnsi="Times New Roman"/>
          <w:i/>
          <w:iCs/>
          <w:sz w:val="28"/>
          <w:szCs w:val="28"/>
        </w:rPr>
        <w:t>/</w:t>
      </w:r>
      <w:r w:rsidR="00437C98">
        <w:rPr>
          <w:rFonts w:ascii="Times New Roman" w:eastAsia="Times New Roman" w:hAnsi="Times New Roman"/>
          <w:i/>
          <w:iCs/>
          <w:sz w:val="28"/>
          <w:szCs w:val="28"/>
        </w:rPr>
        <w:t>2026</w:t>
      </w:r>
      <w:r w:rsidR="00D32170">
        <w:rPr>
          <w:rFonts w:ascii="Times New Roman" w:eastAsia="Times New Roman" w:hAnsi="Times New Roman"/>
          <w:i/>
          <w:iCs/>
          <w:sz w:val="28"/>
          <w:szCs w:val="28"/>
        </w:rPr>
        <w:t>;</w:t>
      </w:r>
    </w:p>
    <w:p w14:paraId="1AEB5CDC" w14:textId="433F8CDF" w:rsidR="00BC5DEC" w:rsidRPr="00B15CCD" w:rsidRDefault="00F17364" w:rsidP="00D806E5">
      <w:pPr>
        <w:spacing w:after="0" w:line="276" w:lineRule="auto"/>
        <w:ind w:firstLine="720"/>
        <w:jc w:val="both"/>
        <w:rPr>
          <w:rFonts w:ascii="Times New Roman" w:eastAsia="Times New Roman" w:hAnsi="Times New Roman"/>
          <w:i/>
          <w:iCs/>
          <w:sz w:val="28"/>
          <w:szCs w:val="28"/>
        </w:rPr>
      </w:pPr>
      <w:r w:rsidRPr="00F17364">
        <w:rPr>
          <w:rFonts w:ascii="Times New Roman" w:eastAsia="Times New Roman" w:hAnsi="Times New Roman"/>
          <w:i/>
          <w:iCs/>
          <w:sz w:val="28"/>
          <w:szCs w:val="28"/>
        </w:rPr>
        <w:t xml:space="preserve">Ủy ban nhân dân </w:t>
      </w:r>
      <w:r>
        <w:rPr>
          <w:rFonts w:ascii="Times New Roman" w:eastAsia="Times New Roman" w:hAnsi="Times New Roman"/>
          <w:i/>
          <w:iCs/>
          <w:sz w:val="28"/>
          <w:szCs w:val="28"/>
        </w:rPr>
        <w:t>tỉnh</w:t>
      </w:r>
      <w:r w:rsidR="00FB1355">
        <w:rPr>
          <w:rFonts w:ascii="Times New Roman" w:eastAsia="Times New Roman" w:hAnsi="Times New Roman"/>
          <w:i/>
          <w:iCs/>
          <w:sz w:val="28"/>
          <w:szCs w:val="28"/>
        </w:rPr>
        <w:t xml:space="preserve"> Thái Nguyên</w:t>
      </w:r>
      <w:r>
        <w:rPr>
          <w:rFonts w:ascii="Times New Roman" w:eastAsia="Times New Roman" w:hAnsi="Times New Roman"/>
          <w:i/>
          <w:iCs/>
          <w:sz w:val="28"/>
          <w:szCs w:val="28"/>
        </w:rPr>
        <w:t xml:space="preserve"> </w:t>
      </w:r>
      <w:r w:rsidRPr="00F17364">
        <w:rPr>
          <w:rFonts w:ascii="Times New Roman" w:eastAsia="Times New Roman" w:hAnsi="Times New Roman"/>
          <w:i/>
          <w:iCs/>
          <w:sz w:val="28"/>
          <w:szCs w:val="28"/>
        </w:rPr>
        <w:t>ban hành Quyết định</w:t>
      </w:r>
      <w:r w:rsidRPr="00F17364">
        <w:t xml:space="preserve"> </w:t>
      </w:r>
      <w:r w:rsidRPr="00F17364">
        <w:rPr>
          <w:rFonts w:ascii="Times New Roman" w:eastAsia="Times New Roman" w:hAnsi="Times New Roman"/>
          <w:i/>
          <w:iCs/>
          <w:sz w:val="28"/>
          <w:szCs w:val="28"/>
        </w:rPr>
        <w:t>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Thái Nguyên</w:t>
      </w:r>
      <w:r w:rsidR="00D32170">
        <w:rPr>
          <w:rFonts w:ascii="Times New Roman" w:eastAsia="Times New Roman" w:hAnsi="Times New Roman"/>
          <w:i/>
          <w:iCs/>
          <w:sz w:val="28"/>
          <w:szCs w:val="28"/>
        </w:rPr>
        <w:t>.</w:t>
      </w:r>
    </w:p>
    <w:p w14:paraId="667D9DF3" w14:textId="77777777" w:rsidR="00E020C2" w:rsidRDefault="00E020C2" w:rsidP="00CC43F5">
      <w:pPr>
        <w:spacing w:after="0" w:line="276" w:lineRule="auto"/>
        <w:ind w:firstLine="720"/>
        <w:jc w:val="both"/>
        <w:rPr>
          <w:rFonts w:ascii="Times New Roman" w:eastAsia="Times New Roman" w:hAnsi="Times New Roman"/>
          <w:b/>
          <w:bCs/>
          <w:sz w:val="28"/>
          <w:szCs w:val="28"/>
        </w:rPr>
      </w:pPr>
      <w:r w:rsidRPr="00E020C2">
        <w:rPr>
          <w:rFonts w:ascii="Times New Roman" w:eastAsia="Times New Roman" w:hAnsi="Times New Roman"/>
          <w:b/>
          <w:bCs/>
          <w:sz w:val="28"/>
          <w:szCs w:val="28"/>
        </w:rPr>
        <w:t>Điều 1. Phạm vi điều chỉnh và đối tượng áp dụng</w:t>
      </w:r>
    </w:p>
    <w:p w14:paraId="1C49F5AB" w14:textId="39F9B99A"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 xml:space="preserve">1. Quyết định này 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w:t>
      </w:r>
      <w:r w:rsidR="00E02B7E">
        <w:rPr>
          <w:rFonts w:ascii="Times New Roman" w:eastAsia="Times New Roman" w:hAnsi="Times New Roman"/>
          <w:sz w:val="28"/>
          <w:szCs w:val="28"/>
        </w:rPr>
        <w:t>Thái Nguyên</w:t>
      </w:r>
      <w:r w:rsidRPr="00E020C2">
        <w:rPr>
          <w:rFonts w:ascii="Times New Roman" w:eastAsia="Times New Roman" w:hAnsi="Times New Roman"/>
          <w:sz w:val="28"/>
          <w:szCs w:val="28"/>
        </w:rPr>
        <w:t>.</w:t>
      </w:r>
    </w:p>
    <w:p w14:paraId="5C62508D" w14:textId="7CFD5B7D" w:rsidR="00E020C2" w:rsidRPr="00E020C2" w:rsidRDefault="00E020C2" w:rsidP="00123D4B">
      <w:pPr>
        <w:widowControl w:val="0"/>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lastRenderedPageBreak/>
        <w:t xml:space="preserve">2. Quyết định này áp dụng đối với cơ quan, đơn vị, tổ chức, cá nhân tham gia công tác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w:t>
      </w:r>
      <w:r w:rsidR="00DE339C">
        <w:rPr>
          <w:rFonts w:ascii="Times New Roman" w:eastAsia="Times New Roman" w:hAnsi="Times New Roman"/>
          <w:sz w:val="28"/>
          <w:szCs w:val="28"/>
        </w:rPr>
        <w:t>Thái Nguyên</w:t>
      </w:r>
      <w:r w:rsidRPr="00E020C2">
        <w:rPr>
          <w:rFonts w:ascii="Times New Roman" w:eastAsia="Times New Roman" w:hAnsi="Times New Roman"/>
          <w:sz w:val="28"/>
          <w:szCs w:val="28"/>
        </w:rPr>
        <w:t>.</w:t>
      </w:r>
    </w:p>
    <w:p w14:paraId="2DF085B4" w14:textId="77777777" w:rsid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3. Những nội dung không quy định trong Quyết định này thực hiện theo quy định của pháp luật hiện hành có liên quan. Trường hợp các văn bản quy phạm pháp luật được viện dẫn trong Quy định này được sửa đổi, bổ sung hoặc thay thế thì thực hiện theo các văn bản đó.</w:t>
      </w:r>
    </w:p>
    <w:p w14:paraId="7D2EA964" w14:textId="77777777" w:rsidR="00E020C2" w:rsidRDefault="00E020C2" w:rsidP="00CC43F5">
      <w:pPr>
        <w:spacing w:after="0" w:line="276" w:lineRule="auto"/>
        <w:ind w:firstLine="720"/>
        <w:jc w:val="both"/>
        <w:rPr>
          <w:rFonts w:ascii="Times New Roman" w:eastAsia="Times New Roman" w:hAnsi="Times New Roman"/>
          <w:b/>
          <w:bCs/>
          <w:sz w:val="28"/>
          <w:szCs w:val="28"/>
        </w:rPr>
      </w:pPr>
      <w:r w:rsidRPr="00E020C2">
        <w:rPr>
          <w:rFonts w:ascii="Times New Roman" w:eastAsia="Times New Roman" w:hAnsi="Times New Roman"/>
          <w:b/>
          <w:bCs/>
          <w:sz w:val="28"/>
          <w:szCs w:val="28"/>
        </w:rPr>
        <w:t>Điều 2. Giải thích từ ngữ</w:t>
      </w:r>
    </w:p>
    <w:p w14:paraId="121585DE" w14:textId="7EEFAD2E" w:rsidR="00365210"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 xml:space="preserve">1. Khu vực đô thị không đảm bảo hạ tầng giao thông </w:t>
      </w:r>
      <w:r w:rsidR="00365210">
        <w:rPr>
          <w:rFonts w:ascii="Times New Roman" w:eastAsia="Times New Roman" w:hAnsi="Times New Roman"/>
          <w:sz w:val="28"/>
          <w:szCs w:val="28"/>
        </w:rPr>
        <w:t>phục vụ phòng cháy chữa cháy là</w:t>
      </w:r>
      <w:r w:rsidR="00EC3594">
        <w:rPr>
          <w:rFonts w:ascii="Times New Roman" w:eastAsia="Times New Roman" w:hAnsi="Times New Roman"/>
          <w:sz w:val="28"/>
          <w:szCs w:val="28"/>
        </w:rPr>
        <w:t xml:space="preserve"> khu vực </w:t>
      </w:r>
      <w:r w:rsidR="005F37D7">
        <w:rPr>
          <w:rFonts w:ascii="Times New Roman" w:eastAsia="Times New Roman" w:hAnsi="Times New Roman"/>
          <w:sz w:val="28"/>
          <w:szCs w:val="28"/>
        </w:rPr>
        <w:t xml:space="preserve">có hệ thống đường giao thông </w:t>
      </w:r>
      <w:r w:rsidR="00365210" w:rsidRPr="00E020C2">
        <w:rPr>
          <w:rFonts w:ascii="Times New Roman" w:eastAsia="Times New Roman" w:hAnsi="Times New Roman"/>
          <w:sz w:val="28"/>
          <w:szCs w:val="28"/>
        </w:rPr>
        <w:t>không đáp ứng các yêu cầu</w:t>
      </w:r>
      <w:r w:rsidR="00365210">
        <w:rPr>
          <w:rFonts w:ascii="Times New Roman" w:eastAsia="Times New Roman" w:hAnsi="Times New Roman"/>
          <w:sz w:val="28"/>
          <w:szCs w:val="28"/>
        </w:rPr>
        <w:t xml:space="preserve"> về</w:t>
      </w:r>
      <w:r w:rsidR="00365210" w:rsidRPr="00E020C2">
        <w:rPr>
          <w:rFonts w:ascii="Times New Roman" w:eastAsia="Times New Roman" w:hAnsi="Times New Roman"/>
          <w:sz w:val="28"/>
          <w:szCs w:val="28"/>
        </w:rPr>
        <w:t xml:space="preserve"> </w:t>
      </w:r>
      <w:r w:rsidR="00365210">
        <w:rPr>
          <w:rFonts w:ascii="Times New Roman" w:eastAsia="Times New Roman" w:hAnsi="Times New Roman"/>
          <w:sz w:val="28"/>
          <w:szCs w:val="28"/>
        </w:rPr>
        <w:t>c</w:t>
      </w:r>
      <w:r w:rsidR="00365210" w:rsidRPr="00365210">
        <w:rPr>
          <w:rFonts w:ascii="Times New Roman" w:eastAsia="Times New Roman" w:hAnsi="Times New Roman"/>
          <w:sz w:val="28"/>
          <w:szCs w:val="28"/>
        </w:rPr>
        <w:t xml:space="preserve">hiều rộng thông thủy của mặt đường </w:t>
      </w:r>
      <w:r w:rsidR="00365210">
        <w:rPr>
          <w:rFonts w:ascii="Times New Roman" w:eastAsia="Times New Roman" w:hAnsi="Times New Roman"/>
          <w:sz w:val="28"/>
          <w:szCs w:val="28"/>
        </w:rPr>
        <w:t>tiếp giáp khu dân cư</w:t>
      </w:r>
      <w:r w:rsidR="00A27B3A">
        <w:rPr>
          <w:rFonts w:ascii="Times New Roman" w:eastAsia="Times New Roman" w:hAnsi="Times New Roman"/>
          <w:sz w:val="28"/>
          <w:szCs w:val="28"/>
        </w:rPr>
        <w:t xml:space="preserve"> nhỏ hơn 3,5</w:t>
      </w:r>
      <w:r w:rsidR="00365210" w:rsidRPr="00365210">
        <w:rPr>
          <w:rFonts w:ascii="Times New Roman" w:eastAsia="Times New Roman" w:hAnsi="Times New Roman"/>
          <w:sz w:val="28"/>
          <w:szCs w:val="28"/>
        </w:rPr>
        <w:t>m</w:t>
      </w:r>
      <w:r w:rsidR="00365210">
        <w:rPr>
          <w:rFonts w:ascii="Times New Roman" w:eastAsia="Times New Roman" w:hAnsi="Times New Roman"/>
          <w:sz w:val="28"/>
          <w:szCs w:val="28"/>
        </w:rPr>
        <w:t>, c</w:t>
      </w:r>
      <w:r w:rsidR="00365210" w:rsidRPr="00365210">
        <w:rPr>
          <w:rFonts w:ascii="Times New Roman" w:eastAsia="Times New Roman" w:hAnsi="Times New Roman"/>
          <w:sz w:val="28"/>
          <w:szCs w:val="28"/>
        </w:rPr>
        <w:t xml:space="preserve">hiều cao thông thủy </w:t>
      </w:r>
      <w:r w:rsidR="00365210">
        <w:rPr>
          <w:rFonts w:ascii="Times New Roman" w:eastAsia="Times New Roman" w:hAnsi="Times New Roman"/>
          <w:sz w:val="28"/>
          <w:szCs w:val="28"/>
        </w:rPr>
        <w:t>nhỏ hơn 4,5</w:t>
      </w:r>
      <w:r w:rsidR="00365210" w:rsidRPr="00365210">
        <w:rPr>
          <w:rFonts w:ascii="Times New Roman" w:eastAsia="Times New Roman" w:hAnsi="Times New Roman"/>
          <w:sz w:val="28"/>
          <w:szCs w:val="28"/>
        </w:rPr>
        <w:t>m</w:t>
      </w:r>
      <w:r w:rsidR="00365210">
        <w:rPr>
          <w:rFonts w:ascii="Times New Roman" w:eastAsia="Times New Roman" w:hAnsi="Times New Roman"/>
          <w:sz w:val="28"/>
          <w:szCs w:val="28"/>
        </w:rPr>
        <w:t>; k</w:t>
      </w:r>
      <w:r w:rsidR="00365210" w:rsidRPr="00365210">
        <w:rPr>
          <w:rFonts w:ascii="Times New Roman" w:eastAsia="Times New Roman" w:hAnsi="Times New Roman"/>
          <w:sz w:val="28"/>
          <w:szCs w:val="28"/>
        </w:rPr>
        <w:t xml:space="preserve">ích thước của kết cấu chặn phía trên (đo dọc theo chiều dài của đường) </w:t>
      </w:r>
      <w:r w:rsidR="00365210">
        <w:rPr>
          <w:rFonts w:ascii="Times New Roman" w:eastAsia="Times New Roman" w:hAnsi="Times New Roman"/>
          <w:sz w:val="28"/>
          <w:szCs w:val="28"/>
        </w:rPr>
        <w:t>lớn hơn 10</w:t>
      </w:r>
      <w:r w:rsidR="00365210" w:rsidRPr="00365210">
        <w:rPr>
          <w:rFonts w:ascii="Times New Roman" w:eastAsia="Times New Roman" w:hAnsi="Times New Roman"/>
          <w:sz w:val="28"/>
          <w:szCs w:val="28"/>
        </w:rPr>
        <w:t>m</w:t>
      </w:r>
      <w:r w:rsidR="005F37D7">
        <w:rPr>
          <w:rFonts w:ascii="Times New Roman" w:eastAsia="Times New Roman" w:hAnsi="Times New Roman"/>
          <w:sz w:val="28"/>
          <w:szCs w:val="28"/>
        </w:rPr>
        <w:t xml:space="preserve"> và </w:t>
      </w:r>
      <w:r w:rsidR="00FA6563">
        <w:rPr>
          <w:rFonts w:ascii="Times New Roman" w:eastAsia="Times New Roman" w:hAnsi="Times New Roman"/>
          <w:sz w:val="28"/>
          <w:szCs w:val="28"/>
        </w:rPr>
        <w:t xml:space="preserve">không đảm bảo </w:t>
      </w:r>
      <w:r w:rsidR="00EC2A78">
        <w:rPr>
          <w:rFonts w:ascii="Times New Roman" w:eastAsia="Times New Roman" w:hAnsi="Times New Roman"/>
          <w:sz w:val="28"/>
          <w:szCs w:val="28"/>
        </w:rPr>
        <w:t>M</w:t>
      </w:r>
      <w:r w:rsidR="00A27B3A">
        <w:rPr>
          <w:rFonts w:ascii="Times New Roman" w:eastAsia="Times New Roman" w:hAnsi="Times New Roman"/>
          <w:sz w:val="28"/>
          <w:szCs w:val="28"/>
        </w:rPr>
        <w:t xml:space="preserve">ục </w:t>
      </w:r>
      <w:r w:rsidR="005F37D7" w:rsidRPr="00E020C2">
        <w:rPr>
          <w:rFonts w:ascii="Times New Roman" w:eastAsia="Times New Roman" w:hAnsi="Times New Roman"/>
          <w:sz w:val="28"/>
          <w:szCs w:val="28"/>
        </w:rPr>
        <w:t>6.5 QCVN 06:2022/BXD Quy chuẩn kỹ thuật quốc gia về an toàn cháy cho nhà và công trình được ban hành kèm theo Thông tư số 06/2022/TT-BXD ngày 30 tháng 11 năm 2022 của Bộ trưởng Bộ Xây dựng và Sửa đổi 1:2023 QCVN 06:2022/BXD Quy chuẩn kỹ thuật Quốc gia về an toàn cháy cho nhà và công trình được ban hành kèm theo Thông tư số 09/2023/TT-BXD ngày 16 tháng 10 năm 2023 của Bộ trưởng Bộ Xây dựng (viết tắt là QCVN 06:2022/BXD và Sửa đổi 1:2023 QCVN 06:2022/BXD).</w:t>
      </w:r>
    </w:p>
    <w:p w14:paraId="74AA4CC0" w14:textId="6C93D452" w:rsidR="00DF0F93" w:rsidRPr="00DF0F93" w:rsidRDefault="00E020C2" w:rsidP="00DF0F93">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 xml:space="preserve">2. </w:t>
      </w:r>
      <w:r w:rsidR="00DF0F93" w:rsidRPr="00DF0F93">
        <w:rPr>
          <w:rFonts w:ascii="Times New Roman" w:eastAsia="Times New Roman" w:hAnsi="Times New Roman"/>
          <w:sz w:val="28"/>
          <w:szCs w:val="28"/>
        </w:rPr>
        <w:t>Khu vực đô thị không bảo đảm nguồn nước phục vụ chữa cháy là khu vực đô thị không có hoặc có nguồn nước nhưng không đáp ứng các yêu cầu về:</w:t>
      </w:r>
    </w:p>
    <w:p w14:paraId="34D23AF0" w14:textId="699FA4BC" w:rsidR="00DF0F93" w:rsidRPr="00DF0F93" w:rsidRDefault="00DF0F93" w:rsidP="00DF0F93">
      <w:pPr>
        <w:spacing w:after="0" w:line="276" w:lineRule="auto"/>
        <w:ind w:firstLine="720"/>
        <w:jc w:val="both"/>
        <w:rPr>
          <w:rFonts w:ascii="Times New Roman" w:eastAsia="Times New Roman" w:hAnsi="Times New Roman"/>
          <w:sz w:val="28"/>
          <w:szCs w:val="28"/>
        </w:rPr>
      </w:pPr>
      <w:r w:rsidRPr="00DF0F93">
        <w:rPr>
          <w:rFonts w:ascii="Times New Roman" w:eastAsia="Times New Roman" w:hAnsi="Times New Roman"/>
          <w:sz w:val="28"/>
          <w:szCs w:val="28"/>
        </w:rPr>
        <w:t>a) Lưu lượng nước chữa cháy theo quy định tại Mục 5.1.2 QCVN 06:2022/BXD và Sửa đổi 1:2023 QCVN 06:2022/BXD.</w:t>
      </w:r>
    </w:p>
    <w:p w14:paraId="2C58903F" w14:textId="418AE698" w:rsidR="00DF0F93" w:rsidRPr="00DF0F93" w:rsidRDefault="00DF0F93" w:rsidP="00DF0F93">
      <w:pPr>
        <w:spacing w:after="0" w:line="276" w:lineRule="auto"/>
        <w:ind w:firstLine="720"/>
        <w:jc w:val="both"/>
        <w:rPr>
          <w:rFonts w:ascii="Times New Roman" w:eastAsia="Times New Roman" w:hAnsi="Times New Roman"/>
          <w:sz w:val="28"/>
          <w:szCs w:val="28"/>
        </w:rPr>
      </w:pPr>
      <w:r w:rsidRPr="00DF0F93">
        <w:rPr>
          <w:rFonts w:ascii="Times New Roman" w:eastAsia="Times New Roman" w:hAnsi="Times New Roman"/>
          <w:sz w:val="28"/>
          <w:szCs w:val="28"/>
        </w:rPr>
        <w:t>b) Khoảng cách giữa các họng nước chữa cháy theo quy định tại Mục 2.10.5 QCVN 01:2021/BXD.</w:t>
      </w:r>
    </w:p>
    <w:p w14:paraId="1261B2B0" w14:textId="3E1AF352" w:rsidR="00DF0F93" w:rsidRDefault="00DF0F93" w:rsidP="00DF0F93">
      <w:pPr>
        <w:spacing w:after="0" w:line="276" w:lineRule="auto"/>
        <w:ind w:firstLine="720"/>
        <w:jc w:val="both"/>
        <w:rPr>
          <w:rFonts w:ascii="Times New Roman" w:eastAsia="Times New Roman" w:hAnsi="Times New Roman"/>
          <w:sz w:val="28"/>
          <w:szCs w:val="28"/>
        </w:rPr>
      </w:pPr>
      <w:r w:rsidRPr="00DF0F93">
        <w:rPr>
          <w:rFonts w:ascii="Times New Roman" w:eastAsia="Times New Roman" w:hAnsi="Times New Roman"/>
          <w:sz w:val="28"/>
          <w:szCs w:val="28"/>
        </w:rPr>
        <w:t>c) Mạng đường ống cấp nước theo quy định tại Mục 5.1.4 QCVN 06:2022/BXD và Sửa đổi 1:2023 QCVN 06:2022/BXD.</w:t>
      </w:r>
    </w:p>
    <w:p w14:paraId="315CDC71" w14:textId="77777777" w:rsidR="00E020C2" w:rsidRDefault="00E020C2" w:rsidP="00CC43F5">
      <w:pPr>
        <w:spacing w:after="0" w:line="276" w:lineRule="auto"/>
        <w:ind w:firstLine="720"/>
        <w:jc w:val="both"/>
        <w:rPr>
          <w:rFonts w:ascii="Times New Roman" w:eastAsia="Times New Roman" w:hAnsi="Times New Roman"/>
          <w:b/>
          <w:bCs/>
          <w:sz w:val="28"/>
          <w:szCs w:val="28"/>
        </w:rPr>
      </w:pPr>
      <w:r w:rsidRPr="00E020C2">
        <w:rPr>
          <w:rFonts w:ascii="Times New Roman" w:eastAsia="Times New Roman" w:hAnsi="Times New Roman"/>
          <w:b/>
          <w:bCs/>
          <w:sz w:val="28"/>
          <w:szCs w:val="28"/>
        </w:rPr>
        <w:t>Điều 3. Quy định cụ thể</w:t>
      </w:r>
    </w:p>
    <w:p w14:paraId="7B83E643" w14:textId="1967ED94" w:rsidR="004D46B8" w:rsidRDefault="00E020C2" w:rsidP="00A55FF9">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 xml:space="preserve">1. Cải tạo, chỉnh trang đối với khu vực đô thị không bảo đảm hạ tầng giao thông phục vụ chữa cháy: </w:t>
      </w:r>
      <w:r w:rsidR="004D46B8">
        <w:rPr>
          <w:rFonts w:ascii="Times New Roman" w:eastAsia="Times New Roman" w:hAnsi="Times New Roman"/>
          <w:sz w:val="28"/>
          <w:szCs w:val="28"/>
        </w:rPr>
        <w:t>Nâng cấp, cải tạo đường đảm bảo c</w:t>
      </w:r>
      <w:r w:rsidR="004D46B8" w:rsidRPr="00365210">
        <w:rPr>
          <w:rFonts w:ascii="Times New Roman" w:eastAsia="Times New Roman" w:hAnsi="Times New Roman"/>
          <w:sz w:val="28"/>
          <w:szCs w:val="28"/>
        </w:rPr>
        <w:t xml:space="preserve">hiều rộng thông thủy của mặt đường </w:t>
      </w:r>
      <w:r w:rsidR="004D46B8">
        <w:rPr>
          <w:rFonts w:ascii="Times New Roman" w:eastAsia="Times New Roman" w:hAnsi="Times New Roman"/>
          <w:sz w:val="28"/>
          <w:szCs w:val="28"/>
        </w:rPr>
        <w:t>tiếp giáp khu dân cư</w:t>
      </w:r>
      <w:r w:rsidR="004D46B8" w:rsidRPr="00365210">
        <w:rPr>
          <w:rFonts w:ascii="Times New Roman" w:eastAsia="Times New Roman" w:hAnsi="Times New Roman"/>
          <w:sz w:val="28"/>
          <w:szCs w:val="28"/>
        </w:rPr>
        <w:t xml:space="preserve"> </w:t>
      </w:r>
      <w:r w:rsidR="004D46B8">
        <w:rPr>
          <w:rFonts w:ascii="Times New Roman" w:eastAsia="Times New Roman" w:hAnsi="Times New Roman"/>
          <w:sz w:val="28"/>
          <w:szCs w:val="28"/>
        </w:rPr>
        <w:t>lớn</w:t>
      </w:r>
      <w:r w:rsidR="00593D61">
        <w:rPr>
          <w:rFonts w:ascii="Times New Roman" w:eastAsia="Times New Roman" w:hAnsi="Times New Roman"/>
          <w:sz w:val="28"/>
          <w:szCs w:val="28"/>
        </w:rPr>
        <w:t xml:space="preserve"> hơn 3,5</w:t>
      </w:r>
      <w:r w:rsidR="004D46B8" w:rsidRPr="00365210">
        <w:rPr>
          <w:rFonts w:ascii="Times New Roman" w:eastAsia="Times New Roman" w:hAnsi="Times New Roman"/>
          <w:sz w:val="28"/>
          <w:szCs w:val="28"/>
        </w:rPr>
        <w:t>m</w:t>
      </w:r>
      <w:r w:rsidR="004D46B8">
        <w:rPr>
          <w:rFonts w:ascii="Times New Roman" w:eastAsia="Times New Roman" w:hAnsi="Times New Roman"/>
          <w:sz w:val="28"/>
          <w:szCs w:val="28"/>
        </w:rPr>
        <w:t>, c</w:t>
      </w:r>
      <w:r w:rsidR="004D46B8" w:rsidRPr="00365210">
        <w:rPr>
          <w:rFonts w:ascii="Times New Roman" w:eastAsia="Times New Roman" w:hAnsi="Times New Roman"/>
          <w:sz w:val="28"/>
          <w:szCs w:val="28"/>
        </w:rPr>
        <w:t xml:space="preserve">hiều cao thông thủy </w:t>
      </w:r>
      <w:r w:rsidR="004D46B8">
        <w:rPr>
          <w:rFonts w:ascii="Times New Roman" w:eastAsia="Times New Roman" w:hAnsi="Times New Roman"/>
          <w:sz w:val="28"/>
          <w:szCs w:val="28"/>
        </w:rPr>
        <w:t>lớn hơn 4,5</w:t>
      </w:r>
      <w:r w:rsidR="004D46B8" w:rsidRPr="00365210">
        <w:rPr>
          <w:rFonts w:ascii="Times New Roman" w:eastAsia="Times New Roman" w:hAnsi="Times New Roman"/>
          <w:sz w:val="28"/>
          <w:szCs w:val="28"/>
        </w:rPr>
        <w:t>m</w:t>
      </w:r>
      <w:r w:rsidR="004D46B8">
        <w:rPr>
          <w:rFonts w:ascii="Times New Roman" w:eastAsia="Times New Roman" w:hAnsi="Times New Roman"/>
          <w:sz w:val="28"/>
          <w:szCs w:val="28"/>
        </w:rPr>
        <w:t>; k</w:t>
      </w:r>
      <w:r w:rsidR="004D46B8" w:rsidRPr="00365210">
        <w:rPr>
          <w:rFonts w:ascii="Times New Roman" w:eastAsia="Times New Roman" w:hAnsi="Times New Roman"/>
          <w:sz w:val="28"/>
          <w:szCs w:val="28"/>
        </w:rPr>
        <w:t xml:space="preserve">ích thước của kết cấu chặn phía trên (đo dọc theo chiều dài của đường) </w:t>
      </w:r>
      <w:r w:rsidR="004D46B8">
        <w:rPr>
          <w:rFonts w:ascii="Times New Roman" w:eastAsia="Times New Roman" w:hAnsi="Times New Roman"/>
          <w:sz w:val="28"/>
          <w:szCs w:val="28"/>
        </w:rPr>
        <w:t>nhỏ hơn 10</w:t>
      </w:r>
      <w:r w:rsidR="004D46B8" w:rsidRPr="00365210">
        <w:rPr>
          <w:rFonts w:ascii="Times New Roman" w:eastAsia="Times New Roman" w:hAnsi="Times New Roman"/>
          <w:sz w:val="28"/>
          <w:szCs w:val="28"/>
        </w:rPr>
        <w:t>m</w:t>
      </w:r>
      <w:r w:rsidR="00EC2A78">
        <w:rPr>
          <w:rFonts w:ascii="Times New Roman" w:eastAsia="Times New Roman" w:hAnsi="Times New Roman"/>
          <w:sz w:val="28"/>
          <w:szCs w:val="28"/>
        </w:rPr>
        <w:t xml:space="preserve"> và đảm bảo M</w:t>
      </w:r>
      <w:r w:rsidR="004D46B8">
        <w:rPr>
          <w:rFonts w:ascii="Times New Roman" w:eastAsia="Times New Roman" w:hAnsi="Times New Roman"/>
          <w:sz w:val="28"/>
          <w:szCs w:val="28"/>
        </w:rPr>
        <w:t xml:space="preserve">ục </w:t>
      </w:r>
      <w:r w:rsidR="004D46B8" w:rsidRPr="00E020C2">
        <w:rPr>
          <w:rFonts w:ascii="Times New Roman" w:eastAsia="Times New Roman" w:hAnsi="Times New Roman"/>
          <w:sz w:val="28"/>
          <w:szCs w:val="28"/>
        </w:rPr>
        <w:t>6.5 QCVN 06:2022/BXD và Sửa đổi 1:2023 QCVN 06:2022/BXD.</w:t>
      </w:r>
    </w:p>
    <w:p w14:paraId="628DF472" w14:textId="71A8C036" w:rsidR="00E020C2" w:rsidRDefault="00E020C2" w:rsidP="00CC43F5">
      <w:pPr>
        <w:widowControl w:val="0"/>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2. Cải tạo, chỉnh trang đối với khu vực đô thị không bảo đảm nguồn nước phục vụ chữa cháy:</w:t>
      </w:r>
    </w:p>
    <w:p w14:paraId="71E2D87E" w14:textId="6CA520B9" w:rsidR="008E5256" w:rsidRDefault="008E5256" w:rsidP="008E5256">
      <w:pPr>
        <w:spacing w:after="0" w:line="276"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a) Đối với khu vực không đảm bảo</w:t>
      </w:r>
      <w:r w:rsidRPr="00DF0F93">
        <w:rPr>
          <w:rFonts w:ascii="Times New Roman" w:eastAsia="Times New Roman" w:hAnsi="Times New Roman"/>
          <w:sz w:val="28"/>
          <w:szCs w:val="28"/>
        </w:rPr>
        <w:t xml:space="preserve"> </w:t>
      </w:r>
      <w:r>
        <w:rPr>
          <w:rFonts w:ascii="Times New Roman" w:eastAsia="Times New Roman" w:hAnsi="Times New Roman"/>
          <w:sz w:val="28"/>
          <w:szCs w:val="28"/>
        </w:rPr>
        <w:t xml:space="preserve">mạng đường ống cấp nước: Đơn vị quản lý hệ thống cấp nước chữa cháy khu vực này thực hiện đầu tư xây mới (đối với trường hợp chưa có) hoặc nâng cấp mạng lưới đường ống cấp nước đảm bảo quy định tại </w:t>
      </w:r>
      <w:r w:rsidRPr="00DF0F93">
        <w:rPr>
          <w:rFonts w:ascii="Times New Roman" w:eastAsia="Times New Roman" w:hAnsi="Times New Roman"/>
          <w:sz w:val="28"/>
          <w:szCs w:val="28"/>
        </w:rPr>
        <w:t>Mục 5.1.4 QCVN 06:2022/BXD và Sửa đổi 1:2023 QCVN 06:2022/BXD.</w:t>
      </w:r>
    </w:p>
    <w:p w14:paraId="15E5506C" w14:textId="347ADDCF" w:rsidR="003437F3" w:rsidRDefault="003437F3" w:rsidP="003437F3">
      <w:pPr>
        <w:spacing w:after="0" w:line="27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b</w:t>
      </w:r>
      <w:r w:rsidRPr="00DF0F93">
        <w:rPr>
          <w:rFonts w:ascii="Times New Roman" w:eastAsia="Times New Roman" w:hAnsi="Times New Roman"/>
          <w:sz w:val="28"/>
          <w:szCs w:val="28"/>
        </w:rPr>
        <w:t xml:space="preserve">) </w:t>
      </w:r>
      <w:r>
        <w:rPr>
          <w:rFonts w:ascii="Times New Roman" w:eastAsia="Times New Roman" w:hAnsi="Times New Roman"/>
          <w:sz w:val="28"/>
          <w:szCs w:val="28"/>
        </w:rPr>
        <w:t>Đối với khu vực không đảm bảo</w:t>
      </w:r>
      <w:r w:rsidRPr="00DF0F93">
        <w:rPr>
          <w:rFonts w:ascii="Times New Roman" w:eastAsia="Times New Roman" w:hAnsi="Times New Roman"/>
          <w:sz w:val="28"/>
          <w:szCs w:val="28"/>
        </w:rPr>
        <w:t xml:space="preserve"> </w:t>
      </w:r>
      <w:r>
        <w:rPr>
          <w:rFonts w:ascii="Times New Roman" w:eastAsia="Times New Roman" w:hAnsi="Times New Roman"/>
          <w:sz w:val="28"/>
          <w:szCs w:val="28"/>
        </w:rPr>
        <w:t>k</w:t>
      </w:r>
      <w:r w:rsidRPr="00DF0F93">
        <w:rPr>
          <w:rFonts w:ascii="Times New Roman" w:eastAsia="Times New Roman" w:hAnsi="Times New Roman"/>
          <w:sz w:val="28"/>
          <w:szCs w:val="28"/>
        </w:rPr>
        <w:t>hoảng cá</w:t>
      </w:r>
      <w:r>
        <w:rPr>
          <w:rFonts w:ascii="Times New Roman" w:eastAsia="Times New Roman" w:hAnsi="Times New Roman"/>
          <w:sz w:val="28"/>
          <w:szCs w:val="28"/>
        </w:rPr>
        <w:t xml:space="preserve">ch giữa các họng nước chữa cháy: đơn vị quản lý hệ thống cấp nước chữa cháy khu vực này thực hiện bổ sung trụ chữa cháy đảm bảo </w:t>
      </w:r>
      <w:r w:rsidRPr="00DF0F93">
        <w:rPr>
          <w:rFonts w:ascii="Times New Roman" w:eastAsia="Times New Roman" w:hAnsi="Times New Roman"/>
          <w:sz w:val="28"/>
          <w:szCs w:val="28"/>
        </w:rPr>
        <w:t>quy định tại Mục 2.10.5 QCVN 01:2021/BXD</w:t>
      </w:r>
      <w:r>
        <w:rPr>
          <w:rFonts w:ascii="Times New Roman" w:eastAsia="Times New Roman" w:hAnsi="Times New Roman"/>
          <w:sz w:val="28"/>
          <w:szCs w:val="28"/>
        </w:rPr>
        <w:t>.</w:t>
      </w:r>
    </w:p>
    <w:p w14:paraId="390472C9" w14:textId="6EC9758C" w:rsidR="00DF0F93" w:rsidRPr="00DF0F93" w:rsidRDefault="003437F3" w:rsidP="00B117E7">
      <w:pPr>
        <w:spacing w:after="0" w:line="27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c</w:t>
      </w:r>
      <w:r w:rsidR="00DF0F93" w:rsidRPr="00DF0F93">
        <w:rPr>
          <w:rFonts w:ascii="Times New Roman" w:eastAsia="Times New Roman" w:hAnsi="Times New Roman"/>
          <w:sz w:val="28"/>
          <w:szCs w:val="28"/>
        </w:rPr>
        <w:t xml:space="preserve">) </w:t>
      </w:r>
      <w:r w:rsidR="00DF0F93">
        <w:rPr>
          <w:rFonts w:ascii="Times New Roman" w:eastAsia="Times New Roman" w:hAnsi="Times New Roman"/>
          <w:sz w:val="28"/>
          <w:szCs w:val="28"/>
        </w:rPr>
        <w:t xml:space="preserve">Đối với khu vực không đảm bảo lưu lượng nước chữa cháy: đơn vị cấp nước chữa cháy </w:t>
      </w:r>
      <w:r w:rsidR="00EE5A35">
        <w:rPr>
          <w:rFonts w:ascii="Times New Roman" w:eastAsia="Times New Roman" w:hAnsi="Times New Roman"/>
          <w:sz w:val="28"/>
          <w:szCs w:val="28"/>
        </w:rPr>
        <w:t xml:space="preserve">khu vực này </w:t>
      </w:r>
      <w:r w:rsidR="00FD1FF2">
        <w:rPr>
          <w:rFonts w:ascii="Times New Roman" w:eastAsia="Times New Roman" w:hAnsi="Times New Roman"/>
          <w:sz w:val="28"/>
          <w:szCs w:val="28"/>
        </w:rPr>
        <w:t xml:space="preserve">thực hiện </w:t>
      </w:r>
      <w:r w:rsidR="00DF0F93">
        <w:rPr>
          <w:rFonts w:ascii="Times New Roman" w:eastAsia="Times New Roman" w:hAnsi="Times New Roman"/>
          <w:sz w:val="28"/>
          <w:szCs w:val="28"/>
        </w:rPr>
        <w:t>nâng công suất cấp nước</w:t>
      </w:r>
      <w:r w:rsidR="00FD1FF2">
        <w:rPr>
          <w:rFonts w:ascii="Times New Roman" w:eastAsia="Times New Roman" w:hAnsi="Times New Roman"/>
          <w:sz w:val="28"/>
          <w:szCs w:val="28"/>
        </w:rPr>
        <w:t xml:space="preserve"> hiện có </w:t>
      </w:r>
      <w:r w:rsidR="00B117E7">
        <w:rPr>
          <w:rFonts w:ascii="Times New Roman" w:eastAsia="Times New Roman" w:hAnsi="Times New Roman"/>
          <w:sz w:val="28"/>
          <w:szCs w:val="28"/>
        </w:rPr>
        <w:t xml:space="preserve">đảm bảo yêu cầu </w:t>
      </w:r>
      <w:r w:rsidR="00E84EFC">
        <w:rPr>
          <w:rFonts w:ascii="Times New Roman" w:eastAsia="Times New Roman" w:hAnsi="Times New Roman"/>
          <w:sz w:val="28"/>
          <w:szCs w:val="28"/>
        </w:rPr>
        <w:t xml:space="preserve">lưu lượng cấp nước chữa cháy </w:t>
      </w:r>
      <w:r w:rsidR="00B117E7">
        <w:rPr>
          <w:rFonts w:ascii="Times New Roman" w:eastAsia="Times New Roman" w:hAnsi="Times New Roman"/>
          <w:sz w:val="28"/>
          <w:szCs w:val="28"/>
        </w:rPr>
        <w:t xml:space="preserve">tại Bảng 7 </w:t>
      </w:r>
      <w:r w:rsidR="00B117E7" w:rsidRPr="00DF0F93">
        <w:rPr>
          <w:rFonts w:ascii="Times New Roman" w:eastAsia="Times New Roman" w:hAnsi="Times New Roman"/>
          <w:sz w:val="28"/>
          <w:szCs w:val="28"/>
        </w:rPr>
        <w:t>QCVN 06:2022/BXD</w:t>
      </w:r>
      <w:r w:rsidR="00B117E7">
        <w:rPr>
          <w:rFonts w:ascii="Times New Roman" w:eastAsia="Times New Roman" w:hAnsi="Times New Roman"/>
          <w:sz w:val="28"/>
          <w:szCs w:val="28"/>
        </w:rPr>
        <w:t xml:space="preserve"> hoặc </w:t>
      </w:r>
      <w:r w:rsidR="00264FDE">
        <w:rPr>
          <w:rFonts w:ascii="Times New Roman" w:eastAsia="Times New Roman" w:hAnsi="Times New Roman"/>
          <w:sz w:val="28"/>
          <w:szCs w:val="28"/>
        </w:rPr>
        <w:t xml:space="preserve">đơn vị quản lý hệ thống cấp nước chữa cháy khu vực này </w:t>
      </w:r>
      <w:r w:rsidR="00DF0F93">
        <w:rPr>
          <w:rFonts w:ascii="Times New Roman" w:eastAsia="Times New Roman" w:hAnsi="Times New Roman"/>
          <w:sz w:val="28"/>
          <w:szCs w:val="28"/>
        </w:rPr>
        <w:t xml:space="preserve">bố trí </w:t>
      </w:r>
      <w:r w:rsidR="00DF0F93" w:rsidRPr="00DF0F93">
        <w:rPr>
          <w:rFonts w:ascii="Times New Roman" w:eastAsia="Times New Roman" w:hAnsi="Times New Roman"/>
          <w:sz w:val="28"/>
          <w:szCs w:val="28"/>
        </w:rPr>
        <w:t>các bồn, bể trữ nước cho chữa cháy theo quy định tại Mục 5.1.5 QCVN 06:2022/BXD và Sửa đổi 1:2023 QCVN 06:2022/BXD.</w:t>
      </w:r>
    </w:p>
    <w:p w14:paraId="1CDD2FA3" w14:textId="4EAB475E" w:rsidR="00E020C2" w:rsidRPr="00E020C2" w:rsidRDefault="00E020C2" w:rsidP="00CC43F5">
      <w:pPr>
        <w:spacing w:after="0" w:line="276" w:lineRule="auto"/>
        <w:ind w:firstLine="720"/>
        <w:jc w:val="both"/>
        <w:rPr>
          <w:rFonts w:ascii="Times New Roman" w:eastAsia="Times New Roman" w:hAnsi="Times New Roman"/>
          <w:b/>
          <w:sz w:val="28"/>
          <w:szCs w:val="28"/>
        </w:rPr>
      </w:pPr>
      <w:r w:rsidRPr="00E020C2">
        <w:rPr>
          <w:rFonts w:ascii="Times New Roman" w:eastAsia="Times New Roman" w:hAnsi="Times New Roman"/>
          <w:b/>
          <w:sz w:val="28"/>
          <w:szCs w:val="28"/>
        </w:rPr>
        <w:t>Điều 4. Trách nhiệm của các cơ quan, tổ chức, cá nhân</w:t>
      </w:r>
    </w:p>
    <w:p w14:paraId="3EBE8D72" w14:textId="5B7AFB89"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1. Sở Xây dựng</w:t>
      </w:r>
    </w:p>
    <w:p w14:paraId="0D0BE16F" w14:textId="41E99B29"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a) Chủ trì tổ chức hướng dẫn việc triển khai thực hiện Quyết định này theo đúng quy định pháp luật hiện hành của Nhà nước.</w:t>
      </w:r>
    </w:p>
    <w:p w14:paraId="30EDBF23" w14:textId="701189DC"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b) Thường xuyên đôn đốc, tổ chức kiểm tra việc thực hiện nhiệm vụ của UBND các xã, phường, các đơn vị cấp nước được quy định tại Quyết định này.</w:t>
      </w:r>
    </w:p>
    <w:p w14:paraId="12A2205F" w14:textId="27D7248C"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c) Xem xét, giải quyết các vấn đề phát sinh, vướng mắc (nếu có); trường hợp vượt thẩm quyền thì tổng hợp, tham mưu đề xuất Ủy ban nhân dân tỉnh xem xét, giải quyết theo quy định.</w:t>
      </w:r>
    </w:p>
    <w:p w14:paraId="3B343B96" w14:textId="77777777" w:rsid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2. Công an tỉnh</w:t>
      </w:r>
    </w:p>
    <w:p w14:paraId="637170A1" w14:textId="57538C25"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a) Phối hợp với Sở Xây dựng tổ chức hướng dẫn việc triển khai thực hiện Quyết định này theo đúng quy định pháp luật hiện hành của Nhà nước.</w:t>
      </w:r>
    </w:p>
    <w:p w14:paraId="58B5A691" w14:textId="6BDE3820"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 xml:space="preserve">b) Thường xuyên tổ chức kiểm tra, rà soát, thống kê đối với hạ tầng giao thông và nguồn nước phục vụ chữa </w:t>
      </w:r>
      <w:r w:rsidR="000D637D">
        <w:rPr>
          <w:rFonts w:ascii="Times New Roman" w:eastAsia="Times New Roman" w:hAnsi="Times New Roman"/>
          <w:sz w:val="28"/>
          <w:szCs w:val="28"/>
        </w:rPr>
        <w:t xml:space="preserve">cháy đảm bảo quy định tại Điều 3 </w:t>
      </w:r>
      <w:r w:rsidRPr="00E020C2">
        <w:rPr>
          <w:rFonts w:ascii="Times New Roman" w:eastAsia="Times New Roman" w:hAnsi="Times New Roman"/>
          <w:sz w:val="28"/>
          <w:szCs w:val="28"/>
        </w:rPr>
        <w:t>Quyết định này và quy định pháp luật có liên quan.</w:t>
      </w:r>
    </w:p>
    <w:p w14:paraId="34B8F4EB" w14:textId="2B8CD23B" w:rsidR="00E020C2" w:rsidRPr="00E020C2" w:rsidRDefault="00E020C2" w:rsidP="00123D4B">
      <w:pPr>
        <w:widowControl w:val="0"/>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c) Tham gia ý kiến về hồ sơ thiết kế có liên quan đến phương tiện, hệ thống phòng cháy và chữa cháy của các dự án cải tạo, chỉnh trang khu vực đô thị theo quy định.</w:t>
      </w:r>
    </w:p>
    <w:p w14:paraId="1BC8A627" w14:textId="6CBAD0EA"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3. UBND các xã, phường</w:t>
      </w:r>
    </w:p>
    <w:p w14:paraId="01C6FC26" w14:textId="0A132014" w:rsidR="00E020C2" w:rsidRPr="00290C1B" w:rsidRDefault="00E020C2" w:rsidP="00CC43F5">
      <w:pPr>
        <w:spacing w:after="0" w:line="276" w:lineRule="auto"/>
        <w:ind w:firstLine="720"/>
        <w:jc w:val="both"/>
        <w:rPr>
          <w:rFonts w:ascii="Times New Roman" w:eastAsia="Times New Roman" w:hAnsi="Times New Roman"/>
          <w:spacing w:val="-2"/>
          <w:sz w:val="28"/>
          <w:szCs w:val="28"/>
        </w:rPr>
      </w:pPr>
      <w:r w:rsidRPr="00290C1B">
        <w:rPr>
          <w:rFonts w:ascii="Times New Roman" w:eastAsia="Times New Roman" w:hAnsi="Times New Roman"/>
          <w:spacing w:val="-2"/>
          <w:sz w:val="28"/>
          <w:szCs w:val="28"/>
        </w:rPr>
        <w:t>a) Tuyên truyền, phổ biến rộng rãi Quyết định này cho các cơ quan, đơn vị, tổ chức, cá nhân có liên quan trên phạm vi địa bàn quản lý được biết để thực hiện.</w:t>
      </w:r>
    </w:p>
    <w:p w14:paraId="7B4BBD01" w14:textId="787FBC8C"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b) Rà soát các khu vực đô thị trên phạm vi địa bàn quản lý không bảo đảm hạ tầng giao thông hoặc nguồn nước phục vụ chữa cháy theo quy định của pháp luật, quy chuẩn kỹ thuật trong hoạt động phòng cháy và chữa cháy, xây dựng kế hoạch cải tạo, chỉnh trang để đảm bảo điều kiện phục vụ chữa cháy.</w:t>
      </w:r>
    </w:p>
    <w:p w14:paraId="1ACACAAD" w14:textId="0631EE03"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lastRenderedPageBreak/>
        <w:t>c) Báo cáo các khó khăn, vướng mắc (nếu có) trong quá trình triển khai thực hiện Quyết định này về Sở Xây dựng để xem xét, giải quyết.</w:t>
      </w:r>
    </w:p>
    <w:p w14:paraId="60666475" w14:textId="1377C55D" w:rsidR="000D637D" w:rsidRPr="00E020C2" w:rsidRDefault="00E020C2" w:rsidP="000D637D">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4. Các đơn vị cấp nước</w:t>
      </w:r>
    </w:p>
    <w:p w14:paraId="1F8FEC75" w14:textId="1FC3004F"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a) Tăng cường đầu tư, nâng cấp mở rộng hệ thống cấp nước trong vùng phục vụ, nâng cao chất lượng cấp nước để đảm bảo lưu lượng phục vụ chữa cháy theo quy định.</w:t>
      </w:r>
    </w:p>
    <w:p w14:paraId="66927115" w14:textId="5757FC3A" w:rsid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b) Thường xuyên kiểm tra, bảo dưỡng hệ thống cấp nước tập trung và các họng, trụ nước chữa cháy.</w:t>
      </w:r>
    </w:p>
    <w:p w14:paraId="7A48AE14" w14:textId="77777777" w:rsidR="00E7102C" w:rsidRPr="00E7102C" w:rsidRDefault="00E7102C" w:rsidP="00E7102C">
      <w:pPr>
        <w:spacing w:after="0" w:line="276" w:lineRule="auto"/>
        <w:ind w:firstLine="720"/>
        <w:jc w:val="both"/>
        <w:rPr>
          <w:rFonts w:ascii="Times New Roman" w:eastAsia="Times New Roman" w:hAnsi="Times New Roman"/>
          <w:sz w:val="28"/>
          <w:szCs w:val="28"/>
        </w:rPr>
      </w:pPr>
      <w:r w:rsidRPr="00E7102C">
        <w:rPr>
          <w:rFonts w:ascii="Times New Roman" w:eastAsia="Times New Roman" w:hAnsi="Times New Roman"/>
          <w:sz w:val="28"/>
          <w:szCs w:val="28"/>
        </w:rPr>
        <w:t>5. Các tổ chức, cá nhân có liên quan</w:t>
      </w:r>
    </w:p>
    <w:p w14:paraId="514B3E02" w14:textId="77777777" w:rsidR="00E7102C" w:rsidRPr="00E7102C" w:rsidRDefault="00E7102C" w:rsidP="00E7102C">
      <w:pPr>
        <w:spacing w:after="0" w:line="276" w:lineRule="auto"/>
        <w:ind w:firstLine="720"/>
        <w:jc w:val="both"/>
        <w:rPr>
          <w:rFonts w:ascii="Times New Roman" w:eastAsia="Times New Roman" w:hAnsi="Times New Roman"/>
          <w:sz w:val="28"/>
          <w:szCs w:val="28"/>
        </w:rPr>
      </w:pPr>
      <w:r w:rsidRPr="00E7102C">
        <w:rPr>
          <w:rFonts w:ascii="Times New Roman" w:eastAsia="Times New Roman" w:hAnsi="Times New Roman"/>
          <w:sz w:val="28"/>
          <w:szCs w:val="28"/>
        </w:rPr>
        <w:t>a) Thực hiện việc đầu tư xây dựng, cải tạo chỉnh trang khu vực đô thị bảo đảm phù hợp với Quyết định này và quy định pháp luật có liên quan.</w:t>
      </w:r>
    </w:p>
    <w:p w14:paraId="657418C8" w14:textId="4E96BF99" w:rsidR="00E7102C" w:rsidRDefault="00E7102C" w:rsidP="00E7102C">
      <w:pPr>
        <w:spacing w:after="0" w:line="276" w:lineRule="auto"/>
        <w:ind w:firstLine="720"/>
        <w:jc w:val="both"/>
        <w:rPr>
          <w:rFonts w:ascii="Times New Roman" w:eastAsia="Times New Roman" w:hAnsi="Times New Roman"/>
          <w:sz w:val="28"/>
          <w:szCs w:val="28"/>
        </w:rPr>
      </w:pPr>
      <w:r w:rsidRPr="00E7102C">
        <w:rPr>
          <w:rFonts w:ascii="Times New Roman" w:eastAsia="Times New Roman" w:hAnsi="Times New Roman"/>
          <w:sz w:val="28"/>
          <w:szCs w:val="28"/>
        </w:rPr>
        <w:t>b) Chấp hành các quy định về phòng cháy và chữa cháy trong quá trình triển khai thực hiện dự án.</w:t>
      </w:r>
    </w:p>
    <w:p w14:paraId="299E02CC" w14:textId="63A9D308" w:rsidR="00E020C2" w:rsidRPr="00766419" w:rsidRDefault="00766419" w:rsidP="00CC43F5">
      <w:pPr>
        <w:spacing w:after="0" w:line="276"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Điều 5</w:t>
      </w:r>
      <w:r w:rsidR="00E020C2" w:rsidRPr="00766419">
        <w:rPr>
          <w:rFonts w:ascii="Times New Roman" w:eastAsia="Times New Roman" w:hAnsi="Times New Roman"/>
          <w:b/>
          <w:sz w:val="28"/>
          <w:szCs w:val="28"/>
        </w:rPr>
        <w:t>. Điều khoản thi hành</w:t>
      </w:r>
    </w:p>
    <w:p w14:paraId="6CCC1282" w14:textId="03F666EC" w:rsidR="00E020C2" w:rsidRPr="00E020C2" w:rsidRDefault="00E020C2" w:rsidP="00CC43F5">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 xml:space="preserve">1. Quyết định này có hiệu lực kể từ ngày </w:t>
      </w:r>
      <w:r w:rsidR="007716ED">
        <w:rPr>
          <w:rFonts w:ascii="Times New Roman" w:eastAsia="Times New Roman" w:hAnsi="Times New Roman"/>
          <w:sz w:val="28"/>
          <w:szCs w:val="28"/>
        </w:rPr>
        <w:t>10</w:t>
      </w:r>
      <w:r w:rsidRPr="00E020C2">
        <w:rPr>
          <w:rFonts w:ascii="Times New Roman" w:eastAsia="Times New Roman" w:hAnsi="Times New Roman"/>
          <w:sz w:val="28"/>
          <w:szCs w:val="28"/>
        </w:rPr>
        <w:t xml:space="preserve"> tháng </w:t>
      </w:r>
      <w:r w:rsidR="007716ED">
        <w:rPr>
          <w:rFonts w:ascii="Times New Roman" w:eastAsia="Times New Roman" w:hAnsi="Times New Roman"/>
          <w:sz w:val="28"/>
          <w:szCs w:val="28"/>
        </w:rPr>
        <w:t>4</w:t>
      </w:r>
      <w:r>
        <w:rPr>
          <w:rFonts w:ascii="Times New Roman" w:eastAsia="Times New Roman" w:hAnsi="Times New Roman"/>
          <w:sz w:val="28"/>
          <w:szCs w:val="28"/>
        </w:rPr>
        <w:t xml:space="preserve"> năm 2026</w:t>
      </w:r>
      <w:r w:rsidRPr="00E020C2">
        <w:rPr>
          <w:rFonts w:ascii="Times New Roman" w:eastAsia="Times New Roman" w:hAnsi="Times New Roman"/>
          <w:sz w:val="28"/>
          <w:szCs w:val="28"/>
        </w:rPr>
        <w:t>.</w:t>
      </w:r>
    </w:p>
    <w:p w14:paraId="1C5DA793" w14:textId="7166B679" w:rsidR="00502246" w:rsidRDefault="00E020C2" w:rsidP="002D344F">
      <w:pPr>
        <w:spacing w:after="0" w:line="276" w:lineRule="auto"/>
        <w:ind w:firstLine="720"/>
        <w:jc w:val="both"/>
        <w:rPr>
          <w:rFonts w:ascii="Times New Roman" w:eastAsia="Times New Roman" w:hAnsi="Times New Roman"/>
          <w:sz w:val="28"/>
          <w:szCs w:val="28"/>
        </w:rPr>
      </w:pPr>
      <w:r w:rsidRPr="00E020C2">
        <w:rPr>
          <w:rFonts w:ascii="Times New Roman" w:eastAsia="Times New Roman" w:hAnsi="Times New Roman"/>
          <w:sz w:val="28"/>
          <w:szCs w:val="28"/>
        </w:rPr>
        <w:t>2. Chánh Văn phòng Ủy ban nhân dân tỉnh; Giám đốc Sở Xây dựng; Giám đốc Công an tỉnh; Thủ trưởng các sở, ban, ngành liên quan; Chủ tịch Ủy ban nhân dân các xã, phường; các đơn vị cấp nước và tổ chức, cá nhân có liên quan chịu trách nhiệm thi hành Quyết định này./.</w:t>
      </w:r>
    </w:p>
    <w:p w14:paraId="0C734422" w14:textId="77777777" w:rsidR="002D344F" w:rsidRPr="00502246" w:rsidRDefault="002D344F" w:rsidP="002D344F">
      <w:pPr>
        <w:spacing w:after="0" w:line="276" w:lineRule="auto"/>
        <w:ind w:firstLine="720"/>
        <w:jc w:val="both"/>
        <w:rPr>
          <w:rFonts w:ascii="Times New Roman" w:eastAsia="Times New Roman" w:hAnsi="Times New Roman"/>
          <w:sz w:val="28"/>
          <w:szCs w:val="28"/>
        </w:rPr>
      </w:pPr>
    </w:p>
    <w:tbl>
      <w:tblPr>
        <w:tblW w:w="5000" w:type="pct"/>
        <w:tblLook w:val="04A0" w:firstRow="1" w:lastRow="0" w:firstColumn="1" w:lastColumn="0" w:noHBand="0" w:noVBand="1"/>
      </w:tblPr>
      <w:tblGrid>
        <w:gridCol w:w="3148"/>
        <w:gridCol w:w="2018"/>
        <w:gridCol w:w="4122"/>
      </w:tblGrid>
      <w:tr w:rsidR="00D524F4" w:rsidRPr="00344BE0" w14:paraId="48BD3569" w14:textId="77777777" w:rsidTr="00A1519E">
        <w:tc>
          <w:tcPr>
            <w:tcW w:w="1694" w:type="pct"/>
          </w:tcPr>
          <w:p w14:paraId="67220E61" w14:textId="77777777" w:rsidR="00D524F4" w:rsidRPr="00344BE0" w:rsidRDefault="00D524F4" w:rsidP="002734AB">
            <w:pPr>
              <w:spacing w:after="0" w:line="240" w:lineRule="auto"/>
              <w:rPr>
                <w:rFonts w:ascii="Times New Roman" w:eastAsia="Times New Roman" w:hAnsi="Times New Roman"/>
                <w:b/>
                <w:sz w:val="24"/>
                <w:szCs w:val="24"/>
              </w:rPr>
            </w:pPr>
            <w:r w:rsidRPr="00344BE0">
              <w:rPr>
                <w:rFonts w:ascii="Times New Roman" w:eastAsia="Times New Roman" w:hAnsi="Times New Roman"/>
                <w:b/>
                <w:i/>
                <w:sz w:val="24"/>
                <w:szCs w:val="24"/>
              </w:rPr>
              <w:t>Nơi nhận:</w:t>
            </w:r>
            <w:r w:rsidRPr="00344BE0">
              <w:rPr>
                <w:rFonts w:ascii="Times New Roman" w:eastAsia="Times New Roman" w:hAnsi="Times New Roman"/>
                <w:b/>
                <w:sz w:val="24"/>
                <w:szCs w:val="24"/>
              </w:rPr>
              <w:tab/>
            </w:r>
          </w:p>
          <w:p w14:paraId="208E97A6" w14:textId="6D3860B2" w:rsidR="00D524F4" w:rsidRDefault="00D524F4" w:rsidP="00A055AA">
            <w:pPr>
              <w:widowControl w:val="0"/>
              <w:tabs>
                <w:tab w:val="left" w:pos="225"/>
              </w:tabs>
              <w:spacing w:after="0" w:line="240" w:lineRule="auto"/>
              <w:jc w:val="both"/>
              <w:rPr>
                <w:rFonts w:ascii="Times New Roman" w:eastAsia="Times New Roman" w:hAnsi="Times New Roman"/>
              </w:rPr>
            </w:pPr>
            <w:r w:rsidRPr="00344BE0">
              <w:rPr>
                <w:rFonts w:ascii="Times New Roman" w:eastAsia="Times New Roman" w:hAnsi="Times New Roman"/>
              </w:rPr>
              <w:t xml:space="preserve">- Như </w:t>
            </w:r>
            <w:r>
              <w:rPr>
                <w:rFonts w:ascii="Times New Roman" w:eastAsia="Times New Roman" w:hAnsi="Times New Roman"/>
              </w:rPr>
              <w:t>Điều 5</w:t>
            </w:r>
            <w:r w:rsidRPr="00344BE0">
              <w:rPr>
                <w:rFonts w:ascii="Times New Roman" w:eastAsia="Times New Roman" w:hAnsi="Times New Roman"/>
              </w:rPr>
              <w:t>;</w:t>
            </w:r>
          </w:p>
          <w:p w14:paraId="26E28959" w14:textId="76B1B2EF"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Văn phòng Chính phủ;</w:t>
            </w:r>
          </w:p>
          <w:p w14:paraId="659B16DC" w14:textId="2D252F90" w:rsidR="00D524F4" w:rsidRDefault="00D524F4"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xml:space="preserve">- </w:t>
            </w:r>
            <w:r w:rsidRPr="00D552DF">
              <w:rPr>
                <w:rFonts w:ascii="Times New Roman" w:eastAsia="Times New Roman" w:hAnsi="Times New Roman"/>
              </w:rPr>
              <w:t>Bộ Xây dựng;</w:t>
            </w:r>
          </w:p>
          <w:p w14:paraId="069E7219" w14:textId="57326897"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Bộ Công an;</w:t>
            </w:r>
          </w:p>
          <w:p w14:paraId="6C74DC6B" w14:textId="6F590053" w:rsidR="005D6486" w:rsidRDefault="005D648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xml:space="preserve">- </w:t>
            </w:r>
            <w:r w:rsidRPr="00D552DF">
              <w:rPr>
                <w:rFonts w:ascii="Times New Roman" w:eastAsia="Times New Roman" w:hAnsi="Times New Roman"/>
              </w:rPr>
              <w:t>Cục Kiểm tra VB và QLXL</w:t>
            </w:r>
            <w:r>
              <w:rPr>
                <w:rFonts w:ascii="Times New Roman" w:eastAsia="Times New Roman" w:hAnsi="Times New Roman"/>
              </w:rPr>
              <w:t xml:space="preserve"> </w:t>
            </w:r>
            <w:r w:rsidRPr="00D552DF">
              <w:rPr>
                <w:rFonts w:ascii="Times New Roman" w:eastAsia="Times New Roman" w:hAnsi="Times New Roman"/>
              </w:rPr>
              <w:t>VPHC - Bộ Tư pháp;</w:t>
            </w:r>
          </w:p>
          <w:p w14:paraId="446E6C75" w14:textId="4C06EB15"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Thường trực Tỉnh ủy;</w:t>
            </w:r>
          </w:p>
          <w:p w14:paraId="4075758C" w14:textId="1CA40571"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Thường Trực HĐND tỉnh;</w:t>
            </w:r>
          </w:p>
          <w:p w14:paraId="5B71855C" w14:textId="3FE4CC71"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Đoàn đại biểu Quốc hội tỉnh;</w:t>
            </w:r>
          </w:p>
          <w:p w14:paraId="23B53B86" w14:textId="610C9C6F" w:rsidR="00C71660" w:rsidRDefault="00C71660"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Chủ tịch, các PCT UBND tỉnh;</w:t>
            </w:r>
          </w:p>
          <w:p w14:paraId="3BDA4589" w14:textId="0C73355A"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UBMTTQ Việt Nam tỉnh;</w:t>
            </w:r>
          </w:p>
          <w:p w14:paraId="3AD281BB" w14:textId="002D255F" w:rsidR="00ED7F26" w:rsidRDefault="00ED7F2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 B</w:t>
            </w:r>
            <w:bookmarkStart w:id="0" w:name="_GoBack"/>
            <w:bookmarkEnd w:id="0"/>
            <w:r w:rsidRPr="00ED7F26">
              <w:rPr>
                <w:rFonts w:ascii="Times New Roman" w:eastAsia="Times New Roman" w:hAnsi="Times New Roman"/>
              </w:rPr>
              <w:t>áo và Phát thanh, truyền hình Thái Nguyên</w:t>
            </w:r>
            <w:r>
              <w:rPr>
                <w:rFonts w:ascii="Times New Roman" w:eastAsia="Times New Roman" w:hAnsi="Times New Roman"/>
              </w:rPr>
              <w:t>;</w:t>
            </w:r>
          </w:p>
          <w:p w14:paraId="18283EC9" w14:textId="2D8B4B12" w:rsidR="005D6486" w:rsidRDefault="005D6486" w:rsidP="00A055AA">
            <w:pPr>
              <w:widowControl w:val="0"/>
              <w:tabs>
                <w:tab w:val="left" w:pos="225"/>
              </w:tabs>
              <w:spacing w:after="0" w:line="240" w:lineRule="auto"/>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rPr>
              <w:t>Cổng Thông tin điện tử tỉnh;</w:t>
            </w:r>
          </w:p>
          <w:p w14:paraId="3F9EFC88" w14:textId="3E245611" w:rsidR="00D524F4" w:rsidRDefault="00A055AA" w:rsidP="00A055AA">
            <w:pPr>
              <w:spacing w:after="0" w:line="240" w:lineRule="auto"/>
              <w:jc w:val="both"/>
              <w:rPr>
                <w:rFonts w:ascii="Times New Roman" w:eastAsia="Times New Roman" w:hAnsi="Times New Roman"/>
              </w:rPr>
            </w:pPr>
            <w:r>
              <w:rPr>
                <w:rFonts w:ascii="Times New Roman" w:eastAsia="Times New Roman" w:hAnsi="Times New Roman"/>
              </w:rPr>
              <w:t>- Lưu: VT,</w:t>
            </w:r>
            <w:r w:rsidR="00C71660">
              <w:rPr>
                <w:rFonts w:ascii="Times New Roman" w:eastAsia="Times New Roman" w:hAnsi="Times New Roman"/>
              </w:rPr>
              <w:t xml:space="preserve"> CNN&amp;XD.</w:t>
            </w:r>
          </w:p>
          <w:p w14:paraId="24337294" w14:textId="77777777" w:rsidR="00D524F4" w:rsidRPr="00344BE0" w:rsidRDefault="00D524F4" w:rsidP="009716BF">
            <w:pPr>
              <w:spacing w:after="0" w:line="240" w:lineRule="auto"/>
              <w:jc w:val="both"/>
              <w:rPr>
                <w:rFonts w:ascii="Times New Roman" w:eastAsia="Times New Roman" w:hAnsi="Times New Roman"/>
                <w:sz w:val="28"/>
                <w:szCs w:val="28"/>
              </w:rPr>
            </w:pPr>
          </w:p>
        </w:tc>
        <w:tc>
          <w:tcPr>
            <w:tcW w:w="1086" w:type="pct"/>
          </w:tcPr>
          <w:p w14:paraId="2D81A33D" w14:textId="77777777" w:rsidR="00D524F4" w:rsidRDefault="00D524F4" w:rsidP="009716BF">
            <w:pPr>
              <w:spacing w:after="0" w:line="240" w:lineRule="auto"/>
              <w:jc w:val="center"/>
              <w:rPr>
                <w:rFonts w:ascii="Times New Roman" w:eastAsia="Times New Roman" w:hAnsi="Times New Roman"/>
                <w:b/>
                <w:sz w:val="28"/>
                <w:szCs w:val="28"/>
              </w:rPr>
            </w:pPr>
          </w:p>
        </w:tc>
        <w:tc>
          <w:tcPr>
            <w:tcW w:w="2219" w:type="pct"/>
          </w:tcPr>
          <w:p w14:paraId="580AD317" w14:textId="107682B9" w:rsidR="00D524F4" w:rsidRDefault="00D524F4" w:rsidP="009716BF">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TM. ỦY BAN NHÂN DÂN</w:t>
            </w:r>
          </w:p>
          <w:p w14:paraId="64BF5E59" w14:textId="4ED9CECF" w:rsidR="00D524F4" w:rsidRPr="00344BE0" w:rsidRDefault="00D524F4" w:rsidP="009716BF">
            <w:pPr>
              <w:spacing w:after="0" w:line="240" w:lineRule="auto"/>
              <w:jc w:val="center"/>
              <w:rPr>
                <w:rFonts w:ascii="Times New Roman" w:eastAsia="Times New Roman" w:hAnsi="Times New Roman"/>
                <w:b/>
                <w:sz w:val="28"/>
                <w:szCs w:val="28"/>
              </w:rPr>
            </w:pPr>
            <w:r w:rsidRPr="00344BE0">
              <w:rPr>
                <w:rFonts w:ascii="Times New Roman" w:eastAsia="Times New Roman" w:hAnsi="Times New Roman"/>
                <w:b/>
                <w:sz w:val="28"/>
                <w:szCs w:val="28"/>
              </w:rPr>
              <w:t>CHỦ TỊCH</w:t>
            </w:r>
          </w:p>
          <w:p w14:paraId="6C3176FE" w14:textId="77777777" w:rsidR="00D524F4" w:rsidRDefault="00D524F4" w:rsidP="009716BF">
            <w:pPr>
              <w:spacing w:after="0" w:line="240" w:lineRule="auto"/>
              <w:jc w:val="center"/>
              <w:rPr>
                <w:rFonts w:ascii="Times New Roman" w:eastAsia="Times New Roman" w:hAnsi="Times New Roman"/>
                <w:sz w:val="28"/>
                <w:szCs w:val="28"/>
              </w:rPr>
            </w:pPr>
          </w:p>
          <w:p w14:paraId="40AED453" w14:textId="77777777" w:rsidR="00D524F4" w:rsidRDefault="00D524F4" w:rsidP="009716BF">
            <w:pPr>
              <w:spacing w:after="0" w:line="240" w:lineRule="auto"/>
              <w:jc w:val="center"/>
              <w:rPr>
                <w:rFonts w:ascii="Times New Roman" w:eastAsia="Times New Roman" w:hAnsi="Times New Roman"/>
                <w:sz w:val="28"/>
                <w:szCs w:val="28"/>
              </w:rPr>
            </w:pPr>
          </w:p>
          <w:p w14:paraId="0E145D21" w14:textId="77777777" w:rsidR="00D524F4" w:rsidRDefault="00D524F4" w:rsidP="009716BF">
            <w:pPr>
              <w:spacing w:after="0" w:line="240" w:lineRule="auto"/>
              <w:jc w:val="center"/>
              <w:rPr>
                <w:rFonts w:ascii="Times New Roman" w:eastAsia="Times New Roman" w:hAnsi="Times New Roman"/>
                <w:sz w:val="28"/>
                <w:szCs w:val="28"/>
              </w:rPr>
            </w:pPr>
          </w:p>
          <w:p w14:paraId="3E4580D2" w14:textId="77777777" w:rsidR="00D524F4" w:rsidRDefault="00D524F4" w:rsidP="009716BF">
            <w:pPr>
              <w:spacing w:after="0" w:line="240" w:lineRule="auto"/>
              <w:jc w:val="center"/>
              <w:rPr>
                <w:rFonts w:ascii="Times New Roman" w:eastAsia="Times New Roman" w:hAnsi="Times New Roman"/>
                <w:sz w:val="28"/>
                <w:szCs w:val="28"/>
              </w:rPr>
            </w:pPr>
          </w:p>
          <w:p w14:paraId="0B6BDD39" w14:textId="77777777" w:rsidR="00D524F4" w:rsidRDefault="00D524F4" w:rsidP="009716BF">
            <w:pPr>
              <w:spacing w:after="0" w:line="240" w:lineRule="auto"/>
              <w:jc w:val="center"/>
              <w:rPr>
                <w:rFonts w:ascii="Times New Roman" w:eastAsia="Times New Roman" w:hAnsi="Times New Roman"/>
                <w:sz w:val="28"/>
                <w:szCs w:val="28"/>
              </w:rPr>
            </w:pPr>
          </w:p>
          <w:p w14:paraId="75D00783" w14:textId="25633CC4" w:rsidR="00D524F4" w:rsidRPr="009716BF" w:rsidRDefault="00D524F4" w:rsidP="009716BF">
            <w:pPr>
              <w:spacing w:after="0" w:line="240" w:lineRule="auto"/>
              <w:jc w:val="center"/>
              <w:rPr>
                <w:rFonts w:ascii="Times New Roman" w:eastAsia="Times New Roman" w:hAnsi="Times New Roman"/>
                <w:b/>
                <w:sz w:val="28"/>
                <w:szCs w:val="28"/>
              </w:rPr>
            </w:pPr>
          </w:p>
        </w:tc>
      </w:tr>
    </w:tbl>
    <w:p w14:paraId="586A04B9" w14:textId="77777777" w:rsidR="0052358A" w:rsidRDefault="0052358A" w:rsidP="00031348">
      <w:pPr>
        <w:spacing w:before="120" w:after="120" w:line="240" w:lineRule="auto"/>
        <w:ind w:firstLine="720"/>
        <w:jc w:val="center"/>
        <w:rPr>
          <w:rFonts w:ascii="Times New Roman" w:hAnsi="Times New Roman"/>
          <w:i/>
          <w:iCs/>
          <w:sz w:val="28"/>
          <w:szCs w:val="28"/>
        </w:rPr>
        <w:sectPr w:rsidR="0052358A" w:rsidSect="00A56FA1">
          <w:headerReference w:type="default" r:id="rId8"/>
          <w:pgSz w:w="11907" w:h="16840" w:code="9"/>
          <w:pgMar w:top="1134" w:right="1134" w:bottom="1134" w:left="1701" w:header="624" w:footer="510" w:gutter="0"/>
          <w:pgNumType w:start="1"/>
          <w:cols w:space="720"/>
          <w:titlePg/>
          <w:docGrid w:linePitch="360"/>
        </w:sectPr>
      </w:pPr>
    </w:p>
    <w:p w14:paraId="15423E72" w14:textId="48FE156E" w:rsidR="007B05B8" w:rsidRDefault="007B05B8" w:rsidP="00437C98">
      <w:pPr>
        <w:spacing w:after="0" w:line="240" w:lineRule="auto"/>
        <w:ind w:firstLine="720"/>
        <w:jc w:val="center"/>
        <w:rPr>
          <w:rFonts w:ascii="Times New Roman" w:hAnsi="Times New Roman"/>
          <w:sz w:val="28"/>
          <w:szCs w:val="28"/>
        </w:rPr>
      </w:pPr>
    </w:p>
    <w:sectPr w:rsidR="007B05B8" w:rsidSect="00437C98">
      <w:pgSz w:w="11907" w:h="16840" w:code="9"/>
      <w:pgMar w:top="1134" w:right="1134" w:bottom="1134" w:left="1701" w:header="624"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60B6F" w14:textId="77777777" w:rsidR="009402C8" w:rsidRDefault="009402C8" w:rsidP="00740138">
      <w:pPr>
        <w:spacing w:after="0" w:line="240" w:lineRule="auto"/>
      </w:pPr>
      <w:r>
        <w:separator/>
      </w:r>
    </w:p>
  </w:endnote>
  <w:endnote w:type="continuationSeparator" w:id="0">
    <w:p w14:paraId="3F3EAAD3" w14:textId="77777777" w:rsidR="009402C8" w:rsidRDefault="009402C8" w:rsidP="0074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08D4" w14:textId="77777777" w:rsidR="009402C8" w:rsidRDefault="009402C8" w:rsidP="00740138">
      <w:pPr>
        <w:spacing w:after="0" w:line="240" w:lineRule="auto"/>
      </w:pPr>
      <w:r>
        <w:separator/>
      </w:r>
    </w:p>
  </w:footnote>
  <w:footnote w:type="continuationSeparator" w:id="0">
    <w:p w14:paraId="23BAC26A" w14:textId="77777777" w:rsidR="009402C8" w:rsidRDefault="009402C8" w:rsidP="0074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2747" w14:textId="3B00454B" w:rsidR="00AC2E19" w:rsidRPr="00AC2E19" w:rsidRDefault="00AC2E19" w:rsidP="00AC2E19">
    <w:pPr>
      <w:pStyle w:val="Header"/>
      <w:jc w:val="center"/>
      <w:rPr>
        <w:rFonts w:ascii="Times New Roman" w:hAnsi="Times New Roman"/>
        <w:sz w:val="28"/>
      </w:rPr>
    </w:pPr>
    <w:r w:rsidRPr="00AC2E19">
      <w:rPr>
        <w:rFonts w:ascii="Times New Roman" w:hAnsi="Times New Roman"/>
        <w:sz w:val="28"/>
      </w:rPr>
      <w:fldChar w:fldCharType="begin"/>
    </w:r>
    <w:r w:rsidRPr="00AC2E19">
      <w:rPr>
        <w:rFonts w:ascii="Times New Roman" w:hAnsi="Times New Roman"/>
        <w:sz w:val="28"/>
      </w:rPr>
      <w:instrText xml:space="preserve"> PAGE   \* MERGEFORMAT </w:instrText>
    </w:r>
    <w:r w:rsidRPr="00AC2E19">
      <w:rPr>
        <w:rFonts w:ascii="Times New Roman" w:hAnsi="Times New Roman"/>
        <w:sz w:val="28"/>
      </w:rPr>
      <w:fldChar w:fldCharType="separate"/>
    </w:r>
    <w:r w:rsidR="00EE79ED">
      <w:rPr>
        <w:rFonts w:ascii="Times New Roman" w:hAnsi="Times New Roman"/>
        <w:noProof/>
        <w:sz w:val="28"/>
      </w:rPr>
      <w:t>4</w:t>
    </w:r>
    <w:r w:rsidRPr="00AC2E19">
      <w:rPr>
        <w:rFonts w:ascii="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AE9"/>
    <w:multiLevelType w:val="hybridMultilevel"/>
    <w:tmpl w:val="94E6D5EC"/>
    <w:lvl w:ilvl="0" w:tplc="D098F8B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073119"/>
    <w:multiLevelType w:val="hybridMultilevel"/>
    <w:tmpl w:val="AA343336"/>
    <w:lvl w:ilvl="0" w:tplc="1486A07C">
      <w:start w:val="5"/>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42F24C5"/>
    <w:multiLevelType w:val="hybridMultilevel"/>
    <w:tmpl w:val="FC5A8F9A"/>
    <w:lvl w:ilvl="0" w:tplc="3BDCE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665D6"/>
    <w:multiLevelType w:val="hybridMultilevel"/>
    <w:tmpl w:val="FEEAF7FC"/>
    <w:lvl w:ilvl="0" w:tplc="CA801154">
      <w:start w:val="1"/>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768614A"/>
    <w:multiLevelType w:val="multilevel"/>
    <w:tmpl w:val="F2BE2BA2"/>
    <w:lvl w:ilvl="0">
      <w:start w:val="1"/>
      <w:numFmt w:val="decimal"/>
      <w:lvlText w:val="%1."/>
      <w:lvlJc w:val="left"/>
      <w:pPr>
        <w:ind w:left="1070" w:hanging="360"/>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15:restartNumberingAfterBreak="0">
    <w:nsid w:val="132771B5"/>
    <w:multiLevelType w:val="multilevel"/>
    <w:tmpl w:val="E2DED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645922"/>
    <w:multiLevelType w:val="hybridMultilevel"/>
    <w:tmpl w:val="AED80F3C"/>
    <w:lvl w:ilvl="0" w:tplc="86A4E4A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A4E026E"/>
    <w:multiLevelType w:val="hybridMultilevel"/>
    <w:tmpl w:val="08C603AC"/>
    <w:lvl w:ilvl="0" w:tplc="0E4E171C">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B6E244A"/>
    <w:multiLevelType w:val="hybridMultilevel"/>
    <w:tmpl w:val="B23E7170"/>
    <w:lvl w:ilvl="0" w:tplc="FF5AA7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495A0F"/>
    <w:multiLevelType w:val="hybridMultilevel"/>
    <w:tmpl w:val="6D4EA2D2"/>
    <w:lvl w:ilvl="0" w:tplc="B32047EA">
      <w:start w:val="1"/>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6C752648"/>
    <w:multiLevelType w:val="hybridMultilevel"/>
    <w:tmpl w:val="661A7FE0"/>
    <w:lvl w:ilvl="0" w:tplc="5300BE02">
      <w:start w:val="2"/>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50A5C4D"/>
    <w:multiLevelType w:val="multilevel"/>
    <w:tmpl w:val="7AB045FC"/>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85" w:hanging="2160"/>
      </w:pPr>
      <w:rPr>
        <w:rFonts w:hint="default"/>
      </w:rPr>
    </w:lvl>
  </w:abstractNum>
  <w:num w:numId="1">
    <w:abstractNumId w:val="11"/>
  </w:num>
  <w:num w:numId="2">
    <w:abstractNumId w:val="6"/>
  </w:num>
  <w:num w:numId="3">
    <w:abstractNumId w:val="10"/>
  </w:num>
  <w:num w:numId="4">
    <w:abstractNumId w:val="4"/>
  </w:num>
  <w:num w:numId="5">
    <w:abstractNumId w:val="9"/>
  </w:num>
  <w:num w:numId="6">
    <w:abstractNumId w:val="3"/>
  </w:num>
  <w:num w:numId="7">
    <w:abstractNumId w:val="1"/>
  </w:num>
  <w:num w:numId="8">
    <w:abstractNumId w:val="7"/>
  </w:num>
  <w:num w:numId="9">
    <w:abstractNumId w:val="2"/>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EF"/>
    <w:rsid w:val="00002EAB"/>
    <w:rsid w:val="000035F8"/>
    <w:rsid w:val="00005B94"/>
    <w:rsid w:val="00006D01"/>
    <w:rsid w:val="000079A6"/>
    <w:rsid w:val="000108CC"/>
    <w:rsid w:val="0001162C"/>
    <w:rsid w:val="000118C7"/>
    <w:rsid w:val="00011E8C"/>
    <w:rsid w:val="00014DCD"/>
    <w:rsid w:val="00015522"/>
    <w:rsid w:val="00016CB6"/>
    <w:rsid w:val="000173FC"/>
    <w:rsid w:val="000215C0"/>
    <w:rsid w:val="00021894"/>
    <w:rsid w:val="0002439B"/>
    <w:rsid w:val="00025551"/>
    <w:rsid w:val="000259E9"/>
    <w:rsid w:val="00025FDD"/>
    <w:rsid w:val="00027CDE"/>
    <w:rsid w:val="00031348"/>
    <w:rsid w:val="00032E3E"/>
    <w:rsid w:val="00033519"/>
    <w:rsid w:val="00035586"/>
    <w:rsid w:val="00036E1D"/>
    <w:rsid w:val="00036EED"/>
    <w:rsid w:val="000425E3"/>
    <w:rsid w:val="00042E14"/>
    <w:rsid w:val="0004382C"/>
    <w:rsid w:val="0004396B"/>
    <w:rsid w:val="000459EC"/>
    <w:rsid w:val="000465CA"/>
    <w:rsid w:val="00046B57"/>
    <w:rsid w:val="00046FAB"/>
    <w:rsid w:val="00046FDE"/>
    <w:rsid w:val="0004758E"/>
    <w:rsid w:val="00047B48"/>
    <w:rsid w:val="00050B78"/>
    <w:rsid w:val="00050EE6"/>
    <w:rsid w:val="0005223D"/>
    <w:rsid w:val="000537A3"/>
    <w:rsid w:val="000608E8"/>
    <w:rsid w:val="000609DC"/>
    <w:rsid w:val="000611C4"/>
    <w:rsid w:val="0006140B"/>
    <w:rsid w:val="00061A04"/>
    <w:rsid w:val="000703A4"/>
    <w:rsid w:val="000754F6"/>
    <w:rsid w:val="00075906"/>
    <w:rsid w:val="00075E9E"/>
    <w:rsid w:val="00076CE7"/>
    <w:rsid w:val="00081DF0"/>
    <w:rsid w:val="000837F8"/>
    <w:rsid w:val="0008664C"/>
    <w:rsid w:val="00087D53"/>
    <w:rsid w:val="00087FEF"/>
    <w:rsid w:val="00091BA2"/>
    <w:rsid w:val="00094CFE"/>
    <w:rsid w:val="0009588C"/>
    <w:rsid w:val="00095AA0"/>
    <w:rsid w:val="000A1003"/>
    <w:rsid w:val="000A3762"/>
    <w:rsid w:val="000A496E"/>
    <w:rsid w:val="000A6860"/>
    <w:rsid w:val="000B082C"/>
    <w:rsid w:val="000B39D1"/>
    <w:rsid w:val="000B3E40"/>
    <w:rsid w:val="000B490B"/>
    <w:rsid w:val="000C0CD5"/>
    <w:rsid w:val="000C29C2"/>
    <w:rsid w:val="000C3CE8"/>
    <w:rsid w:val="000C5FA0"/>
    <w:rsid w:val="000C5FD5"/>
    <w:rsid w:val="000C76EB"/>
    <w:rsid w:val="000D2B18"/>
    <w:rsid w:val="000D2EBB"/>
    <w:rsid w:val="000D3D0E"/>
    <w:rsid w:val="000D4129"/>
    <w:rsid w:val="000D637D"/>
    <w:rsid w:val="000E0AE5"/>
    <w:rsid w:val="000E20AF"/>
    <w:rsid w:val="000E6141"/>
    <w:rsid w:val="000E7BBA"/>
    <w:rsid w:val="000F1007"/>
    <w:rsid w:val="000F4EB6"/>
    <w:rsid w:val="000F7AAA"/>
    <w:rsid w:val="0010118F"/>
    <w:rsid w:val="00101AAB"/>
    <w:rsid w:val="001047F9"/>
    <w:rsid w:val="00111E5D"/>
    <w:rsid w:val="00115121"/>
    <w:rsid w:val="00115165"/>
    <w:rsid w:val="00120149"/>
    <w:rsid w:val="00120DF9"/>
    <w:rsid w:val="00123D4B"/>
    <w:rsid w:val="001240B9"/>
    <w:rsid w:val="00126920"/>
    <w:rsid w:val="00126F08"/>
    <w:rsid w:val="00130509"/>
    <w:rsid w:val="001311EF"/>
    <w:rsid w:val="00133211"/>
    <w:rsid w:val="00133238"/>
    <w:rsid w:val="0013389A"/>
    <w:rsid w:val="00133B44"/>
    <w:rsid w:val="00137733"/>
    <w:rsid w:val="001377B9"/>
    <w:rsid w:val="00137B74"/>
    <w:rsid w:val="00140633"/>
    <w:rsid w:val="00141586"/>
    <w:rsid w:val="001424E2"/>
    <w:rsid w:val="0014291C"/>
    <w:rsid w:val="00143F7C"/>
    <w:rsid w:val="00143FB9"/>
    <w:rsid w:val="001447EF"/>
    <w:rsid w:val="00146EC6"/>
    <w:rsid w:val="00146F54"/>
    <w:rsid w:val="00151D84"/>
    <w:rsid w:val="00152B2F"/>
    <w:rsid w:val="00157DCF"/>
    <w:rsid w:val="00161B72"/>
    <w:rsid w:val="00163E40"/>
    <w:rsid w:val="00165C61"/>
    <w:rsid w:val="00165D15"/>
    <w:rsid w:val="00166722"/>
    <w:rsid w:val="00167684"/>
    <w:rsid w:val="001703B7"/>
    <w:rsid w:val="001716F5"/>
    <w:rsid w:val="00172A9D"/>
    <w:rsid w:val="001741DB"/>
    <w:rsid w:val="001777EC"/>
    <w:rsid w:val="00181504"/>
    <w:rsid w:val="00181A26"/>
    <w:rsid w:val="001842C4"/>
    <w:rsid w:val="00184E13"/>
    <w:rsid w:val="0018565F"/>
    <w:rsid w:val="00185946"/>
    <w:rsid w:val="00190332"/>
    <w:rsid w:val="0019497C"/>
    <w:rsid w:val="00196BEB"/>
    <w:rsid w:val="00197678"/>
    <w:rsid w:val="001A1266"/>
    <w:rsid w:val="001A1AF6"/>
    <w:rsid w:val="001A3048"/>
    <w:rsid w:val="001A4255"/>
    <w:rsid w:val="001A639B"/>
    <w:rsid w:val="001A67CA"/>
    <w:rsid w:val="001A6A69"/>
    <w:rsid w:val="001A6ADA"/>
    <w:rsid w:val="001B2FF2"/>
    <w:rsid w:val="001B6BA1"/>
    <w:rsid w:val="001B7A0D"/>
    <w:rsid w:val="001C132E"/>
    <w:rsid w:val="001C2C89"/>
    <w:rsid w:val="001C340F"/>
    <w:rsid w:val="001C4D7D"/>
    <w:rsid w:val="001C55CD"/>
    <w:rsid w:val="001C5F26"/>
    <w:rsid w:val="001C6858"/>
    <w:rsid w:val="001C78B6"/>
    <w:rsid w:val="001D1E66"/>
    <w:rsid w:val="001D4D0F"/>
    <w:rsid w:val="001D6AE3"/>
    <w:rsid w:val="001D7E31"/>
    <w:rsid w:val="001E0C87"/>
    <w:rsid w:val="001E3296"/>
    <w:rsid w:val="001E363E"/>
    <w:rsid w:val="001F2876"/>
    <w:rsid w:val="001F2C76"/>
    <w:rsid w:val="001F44FF"/>
    <w:rsid w:val="001F4EDB"/>
    <w:rsid w:val="001F561D"/>
    <w:rsid w:val="001F670D"/>
    <w:rsid w:val="001F6CE2"/>
    <w:rsid w:val="00200A88"/>
    <w:rsid w:val="002040C7"/>
    <w:rsid w:val="00204721"/>
    <w:rsid w:val="00207C10"/>
    <w:rsid w:val="0021301D"/>
    <w:rsid w:val="00217799"/>
    <w:rsid w:val="002179A8"/>
    <w:rsid w:val="00217A1E"/>
    <w:rsid w:val="00222D48"/>
    <w:rsid w:val="0022321A"/>
    <w:rsid w:val="002233B6"/>
    <w:rsid w:val="00224D22"/>
    <w:rsid w:val="002270AB"/>
    <w:rsid w:val="00230738"/>
    <w:rsid w:val="002310B3"/>
    <w:rsid w:val="00241300"/>
    <w:rsid w:val="00243250"/>
    <w:rsid w:val="00243A54"/>
    <w:rsid w:val="00244AAE"/>
    <w:rsid w:val="00245A55"/>
    <w:rsid w:val="002503C6"/>
    <w:rsid w:val="00250538"/>
    <w:rsid w:val="00253660"/>
    <w:rsid w:val="00256011"/>
    <w:rsid w:val="0026287F"/>
    <w:rsid w:val="00262F4F"/>
    <w:rsid w:val="00264FDE"/>
    <w:rsid w:val="0026651F"/>
    <w:rsid w:val="002734AB"/>
    <w:rsid w:val="00274B75"/>
    <w:rsid w:val="00277F06"/>
    <w:rsid w:val="002814FD"/>
    <w:rsid w:val="00283C8D"/>
    <w:rsid w:val="00287357"/>
    <w:rsid w:val="002878F1"/>
    <w:rsid w:val="00287C6D"/>
    <w:rsid w:val="00290C1B"/>
    <w:rsid w:val="00291079"/>
    <w:rsid w:val="00293020"/>
    <w:rsid w:val="00293F07"/>
    <w:rsid w:val="0029590A"/>
    <w:rsid w:val="00295E9F"/>
    <w:rsid w:val="002A0FC4"/>
    <w:rsid w:val="002A11E4"/>
    <w:rsid w:val="002A4486"/>
    <w:rsid w:val="002A5229"/>
    <w:rsid w:val="002A74AC"/>
    <w:rsid w:val="002A7D1A"/>
    <w:rsid w:val="002A7E3C"/>
    <w:rsid w:val="002B0F11"/>
    <w:rsid w:val="002B2672"/>
    <w:rsid w:val="002B4DF3"/>
    <w:rsid w:val="002B4FDC"/>
    <w:rsid w:val="002C1167"/>
    <w:rsid w:val="002C13C7"/>
    <w:rsid w:val="002C1C64"/>
    <w:rsid w:val="002C7714"/>
    <w:rsid w:val="002D027C"/>
    <w:rsid w:val="002D1215"/>
    <w:rsid w:val="002D1533"/>
    <w:rsid w:val="002D344F"/>
    <w:rsid w:val="002D41AD"/>
    <w:rsid w:val="002D7EDA"/>
    <w:rsid w:val="002E0910"/>
    <w:rsid w:val="002E2139"/>
    <w:rsid w:val="002E29D2"/>
    <w:rsid w:val="002E2A48"/>
    <w:rsid w:val="002E356F"/>
    <w:rsid w:val="002E5D1E"/>
    <w:rsid w:val="002E5E6D"/>
    <w:rsid w:val="002E6750"/>
    <w:rsid w:val="002E7356"/>
    <w:rsid w:val="002F1099"/>
    <w:rsid w:val="002F369E"/>
    <w:rsid w:val="002F4BFC"/>
    <w:rsid w:val="002F5D82"/>
    <w:rsid w:val="00300467"/>
    <w:rsid w:val="003027F7"/>
    <w:rsid w:val="00302FFF"/>
    <w:rsid w:val="003032DC"/>
    <w:rsid w:val="0030353D"/>
    <w:rsid w:val="003044A2"/>
    <w:rsid w:val="00304F8C"/>
    <w:rsid w:val="0031010F"/>
    <w:rsid w:val="00312003"/>
    <w:rsid w:val="00314EAD"/>
    <w:rsid w:val="003150DF"/>
    <w:rsid w:val="00316A3D"/>
    <w:rsid w:val="00316ACE"/>
    <w:rsid w:val="00316C24"/>
    <w:rsid w:val="0032441E"/>
    <w:rsid w:val="003254CE"/>
    <w:rsid w:val="003316C2"/>
    <w:rsid w:val="00333B1C"/>
    <w:rsid w:val="003357E1"/>
    <w:rsid w:val="00335A6E"/>
    <w:rsid w:val="00336E8B"/>
    <w:rsid w:val="00340B97"/>
    <w:rsid w:val="00341460"/>
    <w:rsid w:val="00342679"/>
    <w:rsid w:val="003437F3"/>
    <w:rsid w:val="00343E5F"/>
    <w:rsid w:val="00343FE6"/>
    <w:rsid w:val="00344BE0"/>
    <w:rsid w:val="00345BCA"/>
    <w:rsid w:val="00354817"/>
    <w:rsid w:val="00355594"/>
    <w:rsid w:val="003562D1"/>
    <w:rsid w:val="0035759F"/>
    <w:rsid w:val="00363F27"/>
    <w:rsid w:val="00365049"/>
    <w:rsid w:val="00365210"/>
    <w:rsid w:val="00372087"/>
    <w:rsid w:val="00373848"/>
    <w:rsid w:val="00374643"/>
    <w:rsid w:val="00375C8B"/>
    <w:rsid w:val="003772EF"/>
    <w:rsid w:val="00383844"/>
    <w:rsid w:val="00387A03"/>
    <w:rsid w:val="00390154"/>
    <w:rsid w:val="003903C4"/>
    <w:rsid w:val="00392BD9"/>
    <w:rsid w:val="003946D5"/>
    <w:rsid w:val="003960FF"/>
    <w:rsid w:val="00396C92"/>
    <w:rsid w:val="0039700B"/>
    <w:rsid w:val="00397FEF"/>
    <w:rsid w:val="003A05A7"/>
    <w:rsid w:val="003A1F96"/>
    <w:rsid w:val="003A206B"/>
    <w:rsid w:val="003A2897"/>
    <w:rsid w:val="003A33B4"/>
    <w:rsid w:val="003A4886"/>
    <w:rsid w:val="003A71AB"/>
    <w:rsid w:val="003B0E39"/>
    <w:rsid w:val="003C2648"/>
    <w:rsid w:val="003C3353"/>
    <w:rsid w:val="003C3D51"/>
    <w:rsid w:val="003C4169"/>
    <w:rsid w:val="003C47F8"/>
    <w:rsid w:val="003C6633"/>
    <w:rsid w:val="003C67A2"/>
    <w:rsid w:val="003C6C7D"/>
    <w:rsid w:val="003C7D2B"/>
    <w:rsid w:val="003D1868"/>
    <w:rsid w:val="003D1CF3"/>
    <w:rsid w:val="003D2D01"/>
    <w:rsid w:val="003D3148"/>
    <w:rsid w:val="003D34FE"/>
    <w:rsid w:val="003E1955"/>
    <w:rsid w:val="003E2FA1"/>
    <w:rsid w:val="003E3332"/>
    <w:rsid w:val="003E4100"/>
    <w:rsid w:val="003E4248"/>
    <w:rsid w:val="003E6AC8"/>
    <w:rsid w:val="003E6C35"/>
    <w:rsid w:val="003F334C"/>
    <w:rsid w:val="003F3444"/>
    <w:rsid w:val="003F3E09"/>
    <w:rsid w:val="003F4A26"/>
    <w:rsid w:val="003F4AC6"/>
    <w:rsid w:val="003F5B31"/>
    <w:rsid w:val="003F6298"/>
    <w:rsid w:val="003F778E"/>
    <w:rsid w:val="004015F7"/>
    <w:rsid w:val="00401ECE"/>
    <w:rsid w:val="0040261C"/>
    <w:rsid w:val="004034F5"/>
    <w:rsid w:val="00405CCE"/>
    <w:rsid w:val="004067A6"/>
    <w:rsid w:val="00407FED"/>
    <w:rsid w:val="00410801"/>
    <w:rsid w:val="00410DFB"/>
    <w:rsid w:val="0041172F"/>
    <w:rsid w:val="00411AA7"/>
    <w:rsid w:val="00412559"/>
    <w:rsid w:val="00412AF0"/>
    <w:rsid w:val="00412E63"/>
    <w:rsid w:val="004143EF"/>
    <w:rsid w:val="00415AA6"/>
    <w:rsid w:val="0041609A"/>
    <w:rsid w:val="00416838"/>
    <w:rsid w:val="0042049E"/>
    <w:rsid w:val="00420682"/>
    <w:rsid w:val="004274D0"/>
    <w:rsid w:val="00430D00"/>
    <w:rsid w:val="00431080"/>
    <w:rsid w:val="00434775"/>
    <w:rsid w:val="00436EBA"/>
    <w:rsid w:val="00437A71"/>
    <w:rsid w:val="00437C98"/>
    <w:rsid w:val="00437D2E"/>
    <w:rsid w:val="00441D65"/>
    <w:rsid w:val="00442AD2"/>
    <w:rsid w:val="00442FDE"/>
    <w:rsid w:val="004458A4"/>
    <w:rsid w:val="0044731E"/>
    <w:rsid w:val="00447F8A"/>
    <w:rsid w:val="00450DB4"/>
    <w:rsid w:val="00452C4E"/>
    <w:rsid w:val="00452C6A"/>
    <w:rsid w:val="004534FE"/>
    <w:rsid w:val="004538B6"/>
    <w:rsid w:val="00455F40"/>
    <w:rsid w:val="004561B3"/>
    <w:rsid w:val="00457763"/>
    <w:rsid w:val="004616A1"/>
    <w:rsid w:val="004618BA"/>
    <w:rsid w:val="004678BC"/>
    <w:rsid w:val="00467BAD"/>
    <w:rsid w:val="00467D71"/>
    <w:rsid w:val="00474993"/>
    <w:rsid w:val="00475D64"/>
    <w:rsid w:val="004777A9"/>
    <w:rsid w:val="004813A7"/>
    <w:rsid w:val="00481AEE"/>
    <w:rsid w:val="00482712"/>
    <w:rsid w:val="00484159"/>
    <w:rsid w:val="004855E9"/>
    <w:rsid w:val="00486065"/>
    <w:rsid w:val="00486862"/>
    <w:rsid w:val="0049027C"/>
    <w:rsid w:val="004914EA"/>
    <w:rsid w:val="00492BA1"/>
    <w:rsid w:val="00493F72"/>
    <w:rsid w:val="00496F74"/>
    <w:rsid w:val="004A073E"/>
    <w:rsid w:val="004A0BAE"/>
    <w:rsid w:val="004A1343"/>
    <w:rsid w:val="004A201C"/>
    <w:rsid w:val="004A4824"/>
    <w:rsid w:val="004A4E38"/>
    <w:rsid w:val="004A5624"/>
    <w:rsid w:val="004A5D39"/>
    <w:rsid w:val="004B0EED"/>
    <w:rsid w:val="004B125F"/>
    <w:rsid w:val="004B298E"/>
    <w:rsid w:val="004B43D0"/>
    <w:rsid w:val="004C068E"/>
    <w:rsid w:val="004C280A"/>
    <w:rsid w:val="004C7590"/>
    <w:rsid w:val="004C7BE3"/>
    <w:rsid w:val="004D46B8"/>
    <w:rsid w:val="004D4E89"/>
    <w:rsid w:val="004D5CE7"/>
    <w:rsid w:val="004E1DDF"/>
    <w:rsid w:val="004E3242"/>
    <w:rsid w:val="004F0C80"/>
    <w:rsid w:val="004F2527"/>
    <w:rsid w:val="004F4F37"/>
    <w:rsid w:val="004F670D"/>
    <w:rsid w:val="004F676F"/>
    <w:rsid w:val="004F7FAF"/>
    <w:rsid w:val="005008E6"/>
    <w:rsid w:val="00501425"/>
    <w:rsid w:val="00502246"/>
    <w:rsid w:val="00502275"/>
    <w:rsid w:val="00502EDB"/>
    <w:rsid w:val="00503364"/>
    <w:rsid w:val="00503AAD"/>
    <w:rsid w:val="005076F5"/>
    <w:rsid w:val="005110B4"/>
    <w:rsid w:val="005127BE"/>
    <w:rsid w:val="00512CD7"/>
    <w:rsid w:val="00514E83"/>
    <w:rsid w:val="00517086"/>
    <w:rsid w:val="0051796E"/>
    <w:rsid w:val="005201FE"/>
    <w:rsid w:val="005215A2"/>
    <w:rsid w:val="0052358A"/>
    <w:rsid w:val="00524D23"/>
    <w:rsid w:val="005252C0"/>
    <w:rsid w:val="00526C4D"/>
    <w:rsid w:val="00527FB9"/>
    <w:rsid w:val="00531438"/>
    <w:rsid w:val="00532203"/>
    <w:rsid w:val="00535FC3"/>
    <w:rsid w:val="00540F76"/>
    <w:rsid w:val="00543C02"/>
    <w:rsid w:val="005444F4"/>
    <w:rsid w:val="00545129"/>
    <w:rsid w:val="00545223"/>
    <w:rsid w:val="0055036A"/>
    <w:rsid w:val="00550575"/>
    <w:rsid w:val="00550985"/>
    <w:rsid w:val="005535BB"/>
    <w:rsid w:val="00555F83"/>
    <w:rsid w:val="005575C3"/>
    <w:rsid w:val="00557654"/>
    <w:rsid w:val="005603B3"/>
    <w:rsid w:val="0056089E"/>
    <w:rsid w:val="00560B5A"/>
    <w:rsid w:val="005611A6"/>
    <w:rsid w:val="0056245D"/>
    <w:rsid w:val="00564AA1"/>
    <w:rsid w:val="0056676E"/>
    <w:rsid w:val="005715A9"/>
    <w:rsid w:val="00571D75"/>
    <w:rsid w:val="00576158"/>
    <w:rsid w:val="005808BE"/>
    <w:rsid w:val="00580CC8"/>
    <w:rsid w:val="00580E88"/>
    <w:rsid w:val="00581248"/>
    <w:rsid w:val="005830F1"/>
    <w:rsid w:val="005865F7"/>
    <w:rsid w:val="00590E60"/>
    <w:rsid w:val="00592F07"/>
    <w:rsid w:val="005937F3"/>
    <w:rsid w:val="00593D61"/>
    <w:rsid w:val="0059420F"/>
    <w:rsid w:val="00594997"/>
    <w:rsid w:val="00594DDA"/>
    <w:rsid w:val="00595171"/>
    <w:rsid w:val="00595625"/>
    <w:rsid w:val="00595976"/>
    <w:rsid w:val="00595F43"/>
    <w:rsid w:val="005966EB"/>
    <w:rsid w:val="00597312"/>
    <w:rsid w:val="00597898"/>
    <w:rsid w:val="005A2A91"/>
    <w:rsid w:val="005A5B8B"/>
    <w:rsid w:val="005B0454"/>
    <w:rsid w:val="005B08FC"/>
    <w:rsid w:val="005B1A69"/>
    <w:rsid w:val="005B3275"/>
    <w:rsid w:val="005B3499"/>
    <w:rsid w:val="005B6430"/>
    <w:rsid w:val="005B7141"/>
    <w:rsid w:val="005B7A81"/>
    <w:rsid w:val="005C3884"/>
    <w:rsid w:val="005C48E6"/>
    <w:rsid w:val="005C5005"/>
    <w:rsid w:val="005C66CC"/>
    <w:rsid w:val="005D009E"/>
    <w:rsid w:val="005D245A"/>
    <w:rsid w:val="005D6486"/>
    <w:rsid w:val="005D7460"/>
    <w:rsid w:val="005D7FCE"/>
    <w:rsid w:val="005E3290"/>
    <w:rsid w:val="005E34AD"/>
    <w:rsid w:val="005E4CE4"/>
    <w:rsid w:val="005E4D6F"/>
    <w:rsid w:val="005E5BB2"/>
    <w:rsid w:val="005E72B0"/>
    <w:rsid w:val="005E7C4B"/>
    <w:rsid w:val="005F07DD"/>
    <w:rsid w:val="005F37D7"/>
    <w:rsid w:val="005F5DF3"/>
    <w:rsid w:val="005F6F66"/>
    <w:rsid w:val="00601AF5"/>
    <w:rsid w:val="006033B2"/>
    <w:rsid w:val="00604534"/>
    <w:rsid w:val="006058ED"/>
    <w:rsid w:val="00607A9D"/>
    <w:rsid w:val="00610669"/>
    <w:rsid w:val="006179ED"/>
    <w:rsid w:val="00617E60"/>
    <w:rsid w:val="00620DC1"/>
    <w:rsid w:val="00627314"/>
    <w:rsid w:val="00630B71"/>
    <w:rsid w:val="006316DC"/>
    <w:rsid w:val="00632BA8"/>
    <w:rsid w:val="00634B4E"/>
    <w:rsid w:val="0063792B"/>
    <w:rsid w:val="00641C82"/>
    <w:rsid w:val="00641F4A"/>
    <w:rsid w:val="00644571"/>
    <w:rsid w:val="006464DC"/>
    <w:rsid w:val="00646C8C"/>
    <w:rsid w:val="006472A5"/>
    <w:rsid w:val="0064776A"/>
    <w:rsid w:val="00651AD6"/>
    <w:rsid w:val="00651CE9"/>
    <w:rsid w:val="006529A9"/>
    <w:rsid w:val="00653DA9"/>
    <w:rsid w:val="00653E0C"/>
    <w:rsid w:val="00654A33"/>
    <w:rsid w:val="00655021"/>
    <w:rsid w:val="00655B63"/>
    <w:rsid w:val="0066083E"/>
    <w:rsid w:val="00662AB4"/>
    <w:rsid w:val="00662DDC"/>
    <w:rsid w:val="006650F2"/>
    <w:rsid w:val="006719EE"/>
    <w:rsid w:val="0067260A"/>
    <w:rsid w:val="00675C27"/>
    <w:rsid w:val="00675EB7"/>
    <w:rsid w:val="00682936"/>
    <w:rsid w:val="0068342F"/>
    <w:rsid w:val="0068354A"/>
    <w:rsid w:val="006837A5"/>
    <w:rsid w:val="00683845"/>
    <w:rsid w:val="00686D9A"/>
    <w:rsid w:val="00687B1F"/>
    <w:rsid w:val="00691E95"/>
    <w:rsid w:val="00692420"/>
    <w:rsid w:val="00695E1C"/>
    <w:rsid w:val="00697E03"/>
    <w:rsid w:val="00697E42"/>
    <w:rsid w:val="006A04C9"/>
    <w:rsid w:val="006A74A0"/>
    <w:rsid w:val="006B0240"/>
    <w:rsid w:val="006B292A"/>
    <w:rsid w:val="006B3017"/>
    <w:rsid w:val="006B4F90"/>
    <w:rsid w:val="006B60F5"/>
    <w:rsid w:val="006C0F36"/>
    <w:rsid w:val="006C487A"/>
    <w:rsid w:val="006C730C"/>
    <w:rsid w:val="006D0896"/>
    <w:rsid w:val="006D0AAD"/>
    <w:rsid w:val="006D0E80"/>
    <w:rsid w:val="006D2AAB"/>
    <w:rsid w:val="006D53DE"/>
    <w:rsid w:val="006D5CE8"/>
    <w:rsid w:val="006E0C53"/>
    <w:rsid w:val="006E118A"/>
    <w:rsid w:val="006E12BE"/>
    <w:rsid w:val="006E39AD"/>
    <w:rsid w:val="006E3AEC"/>
    <w:rsid w:val="006E4470"/>
    <w:rsid w:val="006E664A"/>
    <w:rsid w:val="006E6C10"/>
    <w:rsid w:val="006E70AA"/>
    <w:rsid w:val="006F17C0"/>
    <w:rsid w:val="006F2E85"/>
    <w:rsid w:val="006F5781"/>
    <w:rsid w:val="006F5884"/>
    <w:rsid w:val="007003FC"/>
    <w:rsid w:val="00700962"/>
    <w:rsid w:val="0070234B"/>
    <w:rsid w:val="0070241F"/>
    <w:rsid w:val="007032B1"/>
    <w:rsid w:val="007076A7"/>
    <w:rsid w:val="00710E73"/>
    <w:rsid w:val="00711D7C"/>
    <w:rsid w:val="00711EDF"/>
    <w:rsid w:val="0071228B"/>
    <w:rsid w:val="00713E2A"/>
    <w:rsid w:val="00716A42"/>
    <w:rsid w:val="00716ECA"/>
    <w:rsid w:val="00716F58"/>
    <w:rsid w:val="00717034"/>
    <w:rsid w:val="007230D8"/>
    <w:rsid w:val="007245AE"/>
    <w:rsid w:val="00724905"/>
    <w:rsid w:val="00725243"/>
    <w:rsid w:val="00725928"/>
    <w:rsid w:val="00725A82"/>
    <w:rsid w:val="0072723E"/>
    <w:rsid w:val="007314B4"/>
    <w:rsid w:val="00731E21"/>
    <w:rsid w:val="007330DD"/>
    <w:rsid w:val="007348BC"/>
    <w:rsid w:val="00737375"/>
    <w:rsid w:val="00737491"/>
    <w:rsid w:val="00737635"/>
    <w:rsid w:val="00740138"/>
    <w:rsid w:val="0074201A"/>
    <w:rsid w:val="00745684"/>
    <w:rsid w:val="00745E54"/>
    <w:rsid w:val="00750FEE"/>
    <w:rsid w:val="00752366"/>
    <w:rsid w:val="007539EC"/>
    <w:rsid w:val="00753B80"/>
    <w:rsid w:val="00753DE3"/>
    <w:rsid w:val="007549B0"/>
    <w:rsid w:val="00754D06"/>
    <w:rsid w:val="0075593F"/>
    <w:rsid w:val="0075606D"/>
    <w:rsid w:val="00757A79"/>
    <w:rsid w:val="0076058F"/>
    <w:rsid w:val="00760E6D"/>
    <w:rsid w:val="00763171"/>
    <w:rsid w:val="00766419"/>
    <w:rsid w:val="007667FB"/>
    <w:rsid w:val="007711A0"/>
    <w:rsid w:val="007716ED"/>
    <w:rsid w:val="00772D28"/>
    <w:rsid w:val="00773E82"/>
    <w:rsid w:val="00775684"/>
    <w:rsid w:val="00775CAB"/>
    <w:rsid w:val="00780873"/>
    <w:rsid w:val="00781DC6"/>
    <w:rsid w:val="0078257C"/>
    <w:rsid w:val="00784C56"/>
    <w:rsid w:val="007861BE"/>
    <w:rsid w:val="007863E2"/>
    <w:rsid w:val="007867B2"/>
    <w:rsid w:val="007868DC"/>
    <w:rsid w:val="00786B1E"/>
    <w:rsid w:val="00791FF0"/>
    <w:rsid w:val="0079228B"/>
    <w:rsid w:val="007A2A2C"/>
    <w:rsid w:val="007A3EBF"/>
    <w:rsid w:val="007A4410"/>
    <w:rsid w:val="007A508B"/>
    <w:rsid w:val="007A59A6"/>
    <w:rsid w:val="007A5F8B"/>
    <w:rsid w:val="007B05B8"/>
    <w:rsid w:val="007B0A3A"/>
    <w:rsid w:val="007B1F4E"/>
    <w:rsid w:val="007B3BD6"/>
    <w:rsid w:val="007B4C5C"/>
    <w:rsid w:val="007B5233"/>
    <w:rsid w:val="007B5845"/>
    <w:rsid w:val="007B5E9F"/>
    <w:rsid w:val="007B6376"/>
    <w:rsid w:val="007B6BD2"/>
    <w:rsid w:val="007C26E2"/>
    <w:rsid w:val="007C4AD4"/>
    <w:rsid w:val="007C6942"/>
    <w:rsid w:val="007C6F74"/>
    <w:rsid w:val="007D00FC"/>
    <w:rsid w:val="007D0970"/>
    <w:rsid w:val="007D18AB"/>
    <w:rsid w:val="007D18E7"/>
    <w:rsid w:val="007D1AE5"/>
    <w:rsid w:val="007D2E48"/>
    <w:rsid w:val="007D35C3"/>
    <w:rsid w:val="007D49B3"/>
    <w:rsid w:val="007D7C37"/>
    <w:rsid w:val="007E03BE"/>
    <w:rsid w:val="007E0549"/>
    <w:rsid w:val="007E453F"/>
    <w:rsid w:val="007E5B8F"/>
    <w:rsid w:val="007E705D"/>
    <w:rsid w:val="007E71AE"/>
    <w:rsid w:val="007E7F6A"/>
    <w:rsid w:val="007E7F72"/>
    <w:rsid w:val="007F333F"/>
    <w:rsid w:val="007F3CF7"/>
    <w:rsid w:val="007F53CB"/>
    <w:rsid w:val="00800E58"/>
    <w:rsid w:val="00803131"/>
    <w:rsid w:val="00803EBD"/>
    <w:rsid w:val="0080486A"/>
    <w:rsid w:val="00807040"/>
    <w:rsid w:val="008077B4"/>
    <w:rsid w:val="00812BA5"/>
    <w:rsid w:val="00813706"/>
    <w:rsid w:val="00813A26"/>
    <w:rsid w:val="0081405B"/>
    <w:rsid w:val="00814645"/>
    <w:rsid w:val="008147AD"/>
    <w:rsid w:val="008169D0"/>
    <w:rsid w:val="00817EA8"/>
    <w:rsid w:val="008201D0"/>
    <w:rsid w:val="00820345"/>
    <w:rsid w:val="008208C7"/>
    <w:rsid w:val="00821975"/>
    <w:rsid w:val="00823B71"/>
    <w:rsid w:val="008246BC"/>
    <w:rsid w:val="00825C43"/>
    <w:rsid w:val="00831FA9"/>
    <w:rsid w:val="008326E6"/>
    <w:rsid w:val="0083399F"/>
    <w:rsid w:val="008349BC"/>
    <w:rsid w:val="00835284"/>
    <w:rsid w:val="00835323"/>
    <w:rsid w:val="0083644A"/>
    <w:rsid w:val="00836451"/>
    <w:rsid w:val="00837D00"/>
    <w:rsid w:val="008406BC"/>
    <w:rsid w:val="00841071"/>
    <w:rsid w:val="008432B2"/>
    <w:rsid w:val="00843D07"/>
    <w:rsid w:val="00843DAA"/>
    <w:rsid w:val="00845A67"/>
    <w:rsid w:val="00845FDC"/>
    <w:rsid w:val="00851101"/>
    <w:rsid w:val="00852810"/>
    <w:rsid w:val="008547E1"/>
    <w:rsid w:val="00854E46"/>
    <w:rsid w:val="00854ECC"/>
    <w:rsid w:val="008659C2"/>
    <w:rsid w:val="0087019B"/>
    <w:rsid w:val="0087614D"/>
    <w:rsid w:val="008764D9"/>
    <w:rsid w:val="00880152"/>
    <w:rsid w:val="00883966"/>
    <w:rsid w:val="0088586B"/>
    <w:rsid w:val="00885E93"/>
    <w:rsid w:val="008870AC"/>
    <w:rsid w:val="008908EA"/>
    <w:rsid w:val="008917A3"/>
    <w:rsid w:val="00894243"/>
    <w:rsid w:val="00895ABD"/>
    <w:rsid w:val="008A289A"/>
    <w:rsid w:val="008A47AC"/>
    <w:rsid w:val="008A6999"/>
    <w:rsid w:val="008A72C6"/>
    <w:rsid w:val="008B181B"/>
    <w:rsid w:val="008B1A6C"/>
    <w:rsid w:val="008B37BA"/>
    <w:rsid w:val="008B57A8"/>
    <w:rsid w:val="008C03E7"/>
    <w:rsid w:val="008C0A2F"/>
    <w:rsid w:val="008C1317"/>
    <w:rsid w:val="008C1BF2"/>
    <w:rsid w:val="008C3EA4"/>
    <w:rsid w:val="008C4EA9"/>
    <w:rsid w:val="008C523F"/>
    <w:rsid w:val="008C5DF3"/>
    <w:rsid w:val="008D0089"/>
    <w:rsid w:val="008D1503"/>
    <w:rsid w:val="008D2567"/>
    <w:rsid w:val="008D5705"/>
    <w:rsid w:val="008D6DDE"/>
    <w:rsid w:val="008D6FB7"/>
    <w:rsid w:val="008D70AD"/>
    <w:rsid w:val="008D796A"/>
    <w:rsid w:val="008D7A70"/>
    <w:rsid w:val="008D7C27"/>
    <w:rsid w:val="008E5256"/>
    <w:rsid w:val="008E677D"/>
    <w:rsid w:val="008E6D32"/>
    <w:rsid w:val="008E6EDC"/>
    <w:rsid w:val="008E7099"/>
    <w:rsid w:val="008F2B7D"/>
    <w:rsid w:val="008F35FF"/>
    <w:rsid w:val="008F537E"/>
    <w:rsid w:val="008F7082"/>
    <w:rsid w:val="008F78FF"/>
    <w:rsid w:val="008F7D2D"/>
    <w:rsid w:val="0090048A"/>
    <w:rsid w:val="00900576"/>
    <w:rsid w:val="00900DC7"/>
    <w:rsid w:val="00903091"/>
    <w:rsid w:val="00903102"/>
    <w:rsid w:val="00904833"/>
    <w:rsid w:val="00905941"/>
    <w:rsid w:val="009079FC"/>
    <w:rsid w:val="00910C97"/>
    <w:rsid w:val="00911990"/>
    <w:rsid w:val="00911FEB"/>
    <w:rsid w:val="009213FE"/>
    <w:rsid w:val="00923704"/>
    <w:rsid w:val="0093076A"/>
    <w:rsid w:val="00930A2E"/>
    <w:rsid w:val="00930FDA"/>
    <w:rsid w:val="00934699"/>
    <w:rsid w:val="00935304"/>
    <w:rsid w:val="00936903"/>
    <w:rsid w:val="0093756C"/>
    <w:rsid w:val="009402C8"/>
    <w:rsid w:val="0094139D"/>
    <w:rsid w:val="00950A67"/>
    <w:rsid w:val="00950F9E"/>
    <w:rsid w:val="00952B3B"/>
    <w:rsid w:val="00957F99"/>
    <w:rsid w:val="00966144"/>
    <w:rsid w:val="0096621F"/>
    <w:rsid w:val="00970683"/>
    <w:rsid w:val="009716BF"/>
    <w:rsid w:val="00975AF3"/>
    <w:rsid w:val="00976DA4"/>
    <w:rsid w:val="00977043"/>
    <w:rsid w:val="00981693"/>
    <w:rsid w:val="00981F72"/>
    <w:rsid w:val="009851C4"/>
    <w:rsid w:val="009860A6"/>
    <w:rsid w:val="009865C2"/>
    <w:rsid w:val="00995BAC"/>
    <w:rsid w:val="009A43EF"/>
    <w:rsid w:val="009A4F49"/>
    <w:rsid w:val="009A52DF"/>
    <w:rsid w:val="009A665F"/>
    <w:rsid w:val="009B0F69"/>
    <w:rsid w:val="009B1000"/>
    <w:rsid w:val="009B1299"/>
    <w:rsid w:val="009B1594"/>
    <w:rsid w:val="009B5DC7"/>
    <w:rsid w:val="009B639D"/>
    <w:rsid w:val="009C04C4"/>
    <w:rsid w:val="009C05CF"/>
    <w:rsid w:val="009C1AF2"/>
    <w:rsid w:val="009C2032"/>
    <w:rsid w:val="009C39DA"/>
    <w:rsid w:val="009C43B9"/>
    <w:rsid w:val="009C5169"/>
    <w:rsid w:val="009C7F7C"/>
    <w:rsid w:val="009D0471"/>
    <w:rsid w:val="009D198D"/>
    <w:rsid w:val="009D4052"/>
    <w:rsid w:val="009D41FB"/>
    <w:rsid w:val="009D4418"/>
    <w:rsid w:val="009E117D"/>
    <w:rsid w:val="009E31B8"/>
    <w:rsid w:val="009E39D9"/>
    <w:rsid w:val="009E442A"/>
    <w:rsid w:val="009F603F"/>
    <w:rsid w:val="00A032A1"/>
    <w:rsid w:val="00A055AA"/>
    <w:rsid w:val="00A063AC"/>
    <w:rsid w:val="00A12650"/>
    <w:rsid w:val="00A13F91"/>
    <w:rsid w:val="00A1519E"/>
    <w:rsid w:val="00A158DE"/>
    <w:rsid w:val="00A20376"/>
    <w:rsid w:val="00A230E4"/>
    <w:rsid w:val="00A232DC"/>
    <w:rsid w:val="00A27B3A"/>
    <w:rsid w:val="00A34515"/>
    <w:rsid w:val="00A3579B"/>
    <w:rsid w:val="00A36148"/>
    <w:rsid w:val="00A45126"/>
    <w:rsid w:val="00A468F8"/>
    <w:rsid w:val="00A50CAD"/>
    <w:rsid w:val="00A52D8A"/>
    <w:rsid w:val="00A53FD4"/>
    <w:rsid w:val="00A544C3"/>
    <w:rsid w:val="00A55FF9"/>
    <w:rsid w:val="00A56FA1"/>
    <w:rsid w:val="00A60D93"/>
    <w:rsid w:val="00A60E16"/>
    <w:rsid w:val="00A611CE"/>
    <w:rsid w:val="00A62592"/>
    <w:rsid w:val="00A65226"/>
    <w:rsid w:val="00A71F5C"/>
    <w:rsid w:val="00A72109"/>
    <w:rsid w:val="00A74E89"/>
    <w:rsid w:val="00A75552"/>
    <w:rsid w:val="00A75861"/>
    <w:rsid w:val="00A77B7B"/>
    <w:rsid w:val="00A77FA1"/>
    <w:rsid w:val="00A80DC0"/>
    <w:rsid w:val="00A82256"/>
    <w:rsid w:val="00A837B9"/>
    <w:rsid w:val="00A85B54"/>
    <w:rsid w:val="00A91CAF"/>
    <w:rsid w:val="00A938F6"/>
    <w:rsid w:val="00A9460B"/>
    <w:rsid w:val="00A95EBC"/>
    <w:rsid w:val="00A96212"/>
    <w:rsid w:val="00A96805"/>
    <w:rsid w:val="00A972A0"/>
    <w:rsid w:val="00A97976"/>
    <w:rsid w:val="00AA17FF"/>
    <w:rsid w:val="00AA1D78"/>
    <w:rsid w:val="00AA1D93"/>
    <w:rsid w:val="00AA614D"/>
    <w:rsid w:val="00AA7365"/>
    <w:rsid w:val="00AA76CF"/>
    <w:rsid w:val="00AB1538"/>
    <w:rsid w:val="00AB2C62"/>
    <w:rsid w:val="00AB7E1C"/>
    <w:rsid w:val="00AC1670"/>
    <w:rsid w:val="00AC2577"/>
    <w:rsid w:val="00AC2E19"/>
    <w:rsid w:val="00AC2E5B"/>
    <w:rsid w:val="00AC63DD"/>
    <w:rsid w:val="00AC74E3"/>
    <w:rsid w:val="00AD270E"/>
    <w:rsid w:val="00AD3A88"/>
    <w:rsid w:val="00AD48FE"/>
    <w:rsid w:val="00AD5CAB"/>
    <w:rsid w:val="00AD6F4D"/>
    <w:rsid w:val="00AE27D3"/>
    <w:rsid w:val="00AE2F30"/>
    <w:rsid w:val="00AE3114"/>
    <w:rsid w:val="00AE551D"/>
    <w:rsid w:val="00AE5F44"/>
    <w:rsid w:val="00AE635F"/>
    <w:rsid w:val="00AF0676"/>
    <w:rsid w:val="00AF1A2D"/>
    <w:rsid w:val="00AF4CC8"/>
    <w:rsid w:val="00AF5CDF"/>
    <w:rsid w:val="00AF62ED"/>
    <w:rsid w:val="00AF7595"/>
    <w:rsid w:val="00B02CAF"/>
    <w:rsid w:val="00B03C83"/>
    <w:rsid w:val="00B05E44"/>
    <w:rsid w:val="00B068B8"/>
    <w:rsid w:val="00B06AE7"/>
    <w:rsid w:val="00B07617"/>
    <w:rsid w:val="00B07C48"/>
    <w:rsid w:val="00B117E7"/>
    <w:rsid w:val="00B138E5"/>
    <w:rsid w:val="00B14A2A"/>
    <w:rsid w:val="00B14F0C"/>
    <w:rsid w:val="00B15CCD"/>
    <w:rsid w:val="00B20EE5"/>
    <w:rsid w:val="00B214ED"/>
    <w:rsid w:val="00B21D3F"/>
    <w:rsid w:val="00B231E8"/>
    <w:rsid w:val="00B23800"/>
    <w:rsid w:val="00B266DC"/>
    <w:rsid w:val="00B3348B"/>
    <w:rsid w:val="00B34290"/>
    <w:rsid w:val="00B3494B"/>
    <w:rsid w:val="00B35BC4"/>
    <w:rsid w:val="00B36E5D"/>
    <w:rsid w:val="00B40110"/>
    <w:rsid w:val="00B40204"/>
    <w:rsid w:val="00B40C46"/>
    <w:rsid w:val="00B42BB6"/>
    <w:rsid w:val="00B43D04"/>
    <w:rsid w:val="00B459D2"/>
    <w:rsid w:val="00B45E2B"/>
    <w:rsid w:val="00B47CC8"/>
    <w:rsid w:val="00B50F14"/>
    <w:rsid w:val="00B538F2"/>
    <w:rsid w:val="00B54C32"/>
    <w:rsid w:val="00B560B1"/>
    <w:rsid w:val="00B578EC"/>
    <w:rsid w:val="00B6385B"/>
    <w:rsid w:val="00B67138"/>
    <w:rsid w:val="00B701A1"/>
    <w:rsid w:val="00B738FE"/>
    <w:rsid w:val="00B752D2"/>
    <w:rsid w:val="00B77034"/>
    <w:rsid w:val="00B77B41"/>
    <w:rsid w:val="00B80731"/>
    <w:rsid w:val="00B81F14"/>
    <w:rsid w:val="00B830FD"/>
    <w:rsid w:val="00B83D0F"/>
    <w:rsid w:val="00B853FC"/>
    <w:rsid w:val="00B86908"/>
    <w:rsid w:val="00B9009F"/>
    <w:rsid w:val="00B9037B"/>
    <w:rsid w:val="00B9058B"/>
    <w:rsid w:val="00B90BA7"/>
    <w:rsid w:val="00B918F4"/>
    <w:rsid w:val="00B93DAD"/>
    <w:rsid w:val="00B94BF2"/>
    <w:rsid w:val="00B95E84"/>
    <w:rsid w:val="00B9765B"/>
    <w:rsid w:val="00BA0160"/>
    <w:rsid w:val="00BA108C"/>
    <w:rsid w:val="00BA32B3"/>
    <w:rsid w:val="00BA4D3B"/>
    <w:rsid w:val="00BA636E"/>
    <w:rsid w:val="00BA6D3A"/>
    <w:rsid w:val="00BB0101"/>
    <w:rsid w:val="00BB0C2D"/>
    <w:rsid w:val="00BB229C"/>
    <w:rsid w:val="00BB30AC"/>
    <w:rsid w:val="00BB3494"/>
    <w:rsid w:val="00BB36EC"/>
    <w:rsid w:val="00BB69BD"/>
    <w:rsid w:val="00BB7DC4"/>
    <w:rsid w:val="00BC1A62"/>
    <w:rsid w:val="00BC3DB8"/>
    <w:rsid w:val="00BC5462"/>
    <w:rsid w:val="00BC5DEC"/>
    <w:rsid w:val="00BC5FDC"/>
    <w:rsid w:val="00BC65B3"/>
    <w:rsid w:val="00BC6F51"/>
    <w:rsid w:val="00BC760E"/>
    <w:rsid w:val="00BD582D"/>
    <w:rsid w:val="00BD63EE"/>
    <w:rsid w:val="00BE18D7"/>
    <w:rsid w:val="00BE6275"/>
    <w:rsid w:val="00BE64BF"/>
    <w:rsid w:val="00BF0759"/>
    <w:rsid w:val="00BF0C51"/>
    <w:rsid w:val="00BF329C"/>
    <w:rsid w:val="00BF4AA2"/>
    <w:rsid w:val="00BF72E6"/>
    <w:rsid w:val="00BF76CB"/>
    <w:rsid w:val="00BF78B8"/>
    <w:rsid w:val="00C01395"/>
    <w:rsid w:val="00C0260B"/>
    <w:rsid w:val="00C029FB"/>
    <w:rsid w:val="00C0640B"/>
    <w:rsid w:val="00C070A2"/>
    <w:rsid w:val="00C07E57"/>
    <w:rsid w:val="00C151C5"/>
    <w:rsid w:val="00C151FD"/>
    <w:rsid w:val="00C15338"/>
    <w:rsid w:val="00C15A2F"/>
    <w:rsid w:val="00C20290"/>
    <w:rsid w:val="00C2125F"/>
    <w:rsid w:val="00C2268E"/>
    <w:rsid w:val="00C242D4"/>
    <w:rsid w:val="00C24970"/>
    <w:rsid w:val="00C2599E"/>
    <w:rsid w:val="00C25D94"/>
    <w:rsid w:val="00C27C08"/>
    <w:rsid w:val="00C27C77"/>
    <w:rsid w:val="00C32875"/>
    <w:rsid w:val="00C33827"/>
    <w:rsid w:val="00C34837"/>
    <w:rsid w:val="00C36096"/>
    <w:rsid w:val="00C366C8"/>
    <w:rsid w:val="00C36A11"/>
    <w:rsid w:val="00C36E8A"/>
    <w:rsid w:val="00C374C4"/>
    <w:rsid w:val="00C37A2A"/>
    <w:rsid w:val="00C40E51"/>
    <w:rsid w:val="00C414F9"/>
    <w:rsid w:val="00C417BF"/>
    <w:rsid w:val="00C44DC4"/>
    <w:rsid w:val="00C5022F"/>
    <w:rsid w:val="00C53975"/>
    <w:rsid w:val="00C540FE"/>
    <w:rsid w:val="00C5793D"/>
    <w:rsid w:val="00C57CCD"/>
    <w:rsid w:val="00C600D5"/>
    <w:rsid w:val="00C60C5A"/>
    <w:rsid w:val="00C62EB7"/>
    <w:rsid w:val="00C6349D"/>
    <w:rsid w:val="00C6662E"/>
    <w:rsid w:val="00C6730A"/>
    <w:rsid w:val="00C67892"/>
    <w:rsid w:val="00C70BD7"/>
    <w:rsid w:val="00C70DC7"/>
    <w:rsid w:val="00C71326"/>
    <w:rsid w:val="00C71660"/>
    <w:rsid w:val="00C73684"/>
    <w:rsid w:val="00C7414C"/>
    <w:rsid w:val="00C800CD"/>
    <w:rsid w:val="00C85255"/>
    <w:rsid w:val="00C85620"/>
    <w:rsid w:val="00C85BAF"/>
    <w:rsid w:val="00C866C1"/>
    <w:rsid w:val="00C87C52"/>
    <w:rsid w:val="00C9027C"/>
    <w:rsid w:val="00C9055C"/>
    <w:rsid w:val="00C90894"/>
    <w:rsid w:val="00C92FFF"/>
    <w:rsid w:val="00C93577"/>
    <w:rsid w:val="00C954EE"/>
    <w:rsid w:val="00C958AA"/>
    <w:rsid w:val="00CA0136"/>
    <w:rsid w:val="00CA32ED"/>
    <w:rsid w:val="00CA35E1"/>
    <w:rsid w:val="00CB2F58"/>
    <w:rsid w:val="00CB4787"/>
    <w:rsid w:val="00CB4A25"/>
    <w:rsid w:val="00CB6EAB"/>
    <w:rsid w:val="00CB72D7"/>
    <w:rsid w:val="00CC0A56"/>
    <w:rsid w:val="00CC3105"/>
    <w:rsid w:val="00CC3EC0"/>
    <w:rsid w:val="00CC43F5"/>
    <w:rsid w:val="00CC5014"/>
    <w:rsid w:val="00CC5070"/>
    <w:rsid w:val="00CC64F1"/>
    <w:rsid w:val="00CD009D"/>
    <w:rsid w:val="00CD02C2"/>
    <w:rsid w:val="00CD2394"/>
    <w:rsid w:val="00CD28BF"/>
    <w:rsid w:val="00CD4DF1"/>
    <w:rsid w:val="00CD629E"/>
    <w:rsid w:val="00CD7E7C"/>
    <w:rsid w:val="00CE1296"/>
    <w:rsid w:val="00CE170E"/>
    <w:rsid w:val="00CE1D5C"/>
    <w:rsid w:val="00CE1E32"/>
    <w:rsid w:val="00CE2DF2"/>
    <w:rsid w:val="00CE55E5"/>
    <w:rsid w:val="00CE565C"/>
    <w:rsid w:val="00CE7812"/>
    <w:rsid w:val="00CE7C39"/>
    <w:rsid w:val="00CE7E8E"/>
    <w:rsid w:val="00CF1881"/>
    <w:rsid w:val="00CF1F68"/>
    <w:rsid w:val="00CF312A"/>
    <w:rsid w:val="00CF4609"/>
    <w:rsid w:val="00CF49AC"/>
    <w:rsid w:val="00CF611E"/>
    <w:rsid w:val="00CF67A0"/>
    <w:rsid w:val="00CF7EC2"/>
    <w:rsid w:val="00D02ABB"/>
    <w:rsid w:val="00D04A99"/>
    <w:rsid w:val="00D10282"/>
    <w:rsid w:val="00D10BE4"/>
    <w:rsid w:val="00D11516"/>
    <w:rsid w:val="00D120DC"/>
    <w:rsid w:val="00D12B7A"/>
    <w:rsid w:val="00D14408"/>
    <w:rsid w:val="00D178FF"/>
    <w:rsid w:val="00D17F16"/>
    <w:rsid w:val="00D2080E"/>
    <w:rsid w:val="00D21006"/>
    <w:rsid w:val="00D23EA4"/>
    <w:rsid w:val="00D27688"/>
    <w:rsid w:val="00D30E4B"/>
    <w:rsid w:val="00D32170"/>
    <w:rsid w:val="00D34A70"/>
    <w:rsid w:val="00D369F3"/>
    <w:rsid w:val="00D409CE"/>
    <w:rsid w:val="00D41CEC"/>
    <w:rsid w:val="00D42200"/>
    <w:rsid w:val="00D42219"/>
    <w:rsid w:val="00D42BEB"/>
    <w:rsid w:val="00D44D1C"/>
    <w:rsid w:val="00D44FE0"/>
    <w:rsid w:val="00D45F9D"/>
    <w:rsid w:val="00D5021C"/>
    <w:rsid w:val="00D50EFA"/>
    <w:rsid w:val="00D51E0F"/>
    <w:rsid w:val="00D520F4"/>
    <w:rsid w:val="00D524F4"/>
    <w:rsid w:val="00D53467"/>
    <w:rsid w:val="00D537A6"/>
    <w:rsid w:val="00D552DF"/>
    <w:rsid w:val="00D562A1"/>
    <w:rsid w:val="00D610FA"/>
    <w:rsid w:val="00D631D9"/>
    <w:rsid w:val="00D63A3C"/>
    <w:rsid w:val="00D63CF9"/>
    <w:rsid w:val="00D64999"/>
    <w:rsid w:val="00D67008"/>
    <w:rsid w:val="00D67F75"/>
    <w:rsid w:val="00D718AB"/>
    <w:rsid w:val="00D750F3"/>
    <w:rsid w:val="00D802C6"/>
    <w:rsid w:val="00D806E5"/>
    <w:rsid w:val="00D80B64"/>
    <w:rsid w:val="00D81CF3"/>
    <w:rsid w:val="00D820FC"/>
    <w:rsid w:val="00D83CD2"/>
    <w:rsid w:val="00D87C9C"/>
    <w:rsid w:val="00D942D8"/>
    <w:rsid w:val="00D9631E"/>
    <w:rsid w:val="00DA00BE"/>
    <w:rsid w:val="00DA1CC4"/>
    <w:rsid w:val="00DA238A"/>
    <w:rsid w:val="00DA2B6D"/>
    <w:rsid w:val="00DA4E2A"/>
    <w:rsid w:val="00DA4F66"/>
    <w:rsid w:val="00DB0979"/>
    <w:rsid w:val="00DB5930"/>
    <w:rsid w:val="00DB66D4"/>
    <w:rsid w:val="00DB7903"/>
    <w:rsid w:val="00DC2486"/>
    <w:rsid w:val="00DC54D1"/>
    <w:rsid w:val="00DC583A"/>
    <w:rsid w:val="00DC75DA"/>
    <w:rsid w:val="00DD1EFF"/>
    <w:rsid w:val="00DD22E7"/>
    <w:rsid w:val="00DD2986"/>
    <w:rsid w:val="00DD2FB4"/>
    <w:rsid w:val="00DD4726"/>
    <w:rsid w:val="00DD52BC"/>
    <w:rsid w:val="00DD6E68"/>
    <w:rsid w:val="00DD78C8"/>
    <w:rsid w:val="00DD7BBE"/>
    <w:rsid w:val="00DE339C"/>
    <w:rsid w:val="00DE3B99"/>
    <w:rsid w:val="00DE464A"/>
    <w:rsid w:val="00DE743C"/>
    <w:rsid w:val="00DE7587"/>
    <w:rsid w:val="00DF0E52"/>
    <w:rsid w:val="00DF0F93"/>
    <w:rsid w:val="00DF2AA1"/>
    <w:rsid w:val="00DF32DC"/>
    <w:rsid w:val="00DF6134"/>
    <w:rsid w:val="00E006E9"/>
    <w:rsid w:val="00E020C2"/>
    <w:rsid w:val="00E024BD"/>
    <w:rsid w:val="00E02B7E"/>
    <w:rsid w:val="00E04534"/>
    <w:rsid w:val="00E061E5"/>
    <w:rsid w:val="00E10B8F"/>
    <w:rsid w:val="00E11DC3"/>
    <w:rsid w:val="00E12E00"/>
    <w:rsid w:val="00E156B4"/>
    <w:rsid w:val="00E16B90"/>
    <w:rsid w:val="00E170D8"/>
    <w:rsid w:val="00E22913"/>
    <w:rsid w:val="00E23338"/>
    <w:rsid w:val="00E25E60"/>
    <w:rsid w:val="00E25E6F"/>
    <w:rsid w:val="00E25FEC"/>
    <w:rsid w:val="00E26451"/>
    <w:rsid w:val="00E264E2"/>
    <w:rsid w:val="00E2786E"/>
    <w:rsid w:val="00E27BDC"/>
    <w:rsid w:val="00E334D7"/>
    <w:rsid w:val="00E37A83"/>
    <w:rsid w:val="00E40F14"/>
    <w:rsid w:val="00E42B6F"/>
    <w:rsid w:val="00E439CD"/>
    <w:rsid w:val="00E45CBD"/>
    <w:rsid w:val="00E50124"/>
    <w:rsid w:val="00E531AA"/>
    <w:rsid w:val="00E53C62"/>
    <w:rsid w:val="00E5503E"/>
    <w:rsid w:val="00E56D4F"/>
    <w:rsid w:val="00E63B7C"/>
    <w:rsid w:val="00E64755"/>
    <w:rsid w:val="00E65666"/>
    <w:rsid w:val="00E65BE6"/>
    <w:rsid w:val="00E67664"/>
    <w:rsid w:val="00E7016D"/>
    <w:rsid w:val="00E707EA"/>
    <w:rsid w:val="00E7102C"/>
    <w:rsid w:val="00E72D84"/>
    <w:rsid w:val="00E75EA7"/>
    <w:rsid w:val="00E809DE"/>
    <w:rsid w:val="00E80ED0"/>
    <w:rsid w:val="00E8196B"/>
    <w:rsid w:val="00E81EB7"/>
    <w:rsid w:val="00E83281"/>
    <w:rsid w:val="00E842CF"/>
    <w:rsid w:val="00E84EFC"/>
    <w:rsid w:val="00E858B4"/>
    <w:rsid w:val="00E86203"/>
    <w:rsid w:val="00E869B1"/>
    <w:rsid w:val="00E92186"/>
    <w:rsid w:val="00E92D1F"/>
    <w:rsid w:val="00E92FD9"/>
    <w:rsid w:val="00E94CC1"/>
    <w:rsid w:val="00E956AF"/>
    <w:rsid w:val="00E97F39"/>
    <w:rsid w:val="00EA0A12"/>
    <w:rsid w:val="00EA38C4"/>
    <w:rsid w:val="00EA3D05"/>
    <w:rsid w:val="00EA6781"/>
    <w:rsid w:val="00EA7B97"/>
    <w:rsid w:val="00EA7E99"/>
    <w:rsid w:val="00EB0025"/>
    <w:rsid w:val="00EB0BC1"/>
    <w:rsid w:val="00EB1C25"/>
    <w:rsid w:val="00EB1DE3"/>
    <w:rsid w:val="00EB38B6"/>
    <w:rsid w:val="00EB4F13"/>
    <w:rsid w:val="00EB600F"/>
    <w:rsid w:val="00EB69BE"/>
    <w:rsid w:val="00EC1E8C"/>
    <w:rsid w:val="00EC2A78"/>
    <w:rsid w:val="00EC2F14"/>
    <w:rsid w:val="00EC3252"/>
    <w:rsid w:val="00EC3594"/>
    <w:rsid w:val="00ED00B2"/>
    <w:rsid w:val="00ED0A71"/>
    <w:rsid w:val="00ED0B6C"/>
    <w:rsid w:val="00ED0BFD"/>
    <w:rsid w:val="00ED0E0B"/>
    <w:rsid w:val="00ED2EFD"/>
    <w:rsid w:val="00ED31F2"/>
    <w:rsid w:val="00ED3634"/>
    <w:rsid w:val="00ED38DF"/>
    <w:rsid w:val="00ED7F26"/>
    <w:rsid w:val="00EE0FD9"/>
    <w:rsid w:val="00EE3C35"/>
    <w:rsid w:val="00EE50AB"/>
    <w:rsid w:val="00EE58D8"/>
    <w:rsid w:val="00EE5A35"/>
    <w:rsid w:val="00EE79ED"/>
    <w:rsid w:val="00EF07F7"/>
    <w:rsid w:val="00EF29AB"/>
    <w:rsid w:val="00EF615F"/>
    <w:rsid w:val="00EF6B1A"/>
    <w:rsid w:val="00F0275F"/>
    <w:rsid w:val="00F1163F"/>
    <w:rsid w:val="00F11C9B"/>
    <w:rsid w:val="00F12312"/>
    <w:rsid w:val="00F139C6"/>
    <w:rsid w:val="00F140EB"/>
    <w:rsid w:val="00F15ED5"/>
    <w:rsid w:val="00F164F5"/>
    <w:rsid w:val="00F17364"/>
    <w:rsid w:val="00F179CC"/>
    <w:rsid w:val="00F202C0"/>
    <w:rsid w:val="00F209A2"/>
    <w:rsid w:val="00F22CDE"/>
    <w:rsid w:val="00F2536C"/>
    <w:rsid w:val="00F257A5"/>
    <w:rsid w:val="00F30632"/>
    <w:rsid w:val="00F31321"/>
    <w:rsid w:val="00F318FD"/>
    <w:rsid w:val="00F329E9"/>
    <w:rsid w:val="00F340C2"/>
    <w:rsid w:val="00F371D7"/>
    <w:rsid w:val="00F40101"/>
    <w:rsid w:val="00F4082B"/>
    <w:rsid w:val="00F44FE2"/>
    <w:rsid w:val="00F45087"/>
    <w:rsid w:val="00F47562"/>
    <w:rsid w:val="00F51042"/>
    <w:rsid w:val="00F5209A"/>
    <w:rsid w:val="00F530BB"/>
    <w:rsid w:val="00F53D41"/>
    <w:rsid w:val="00F53FCD"/>
    <w:rsid w:val="00F54717"/>
    <w:rsid w:val="00F54FC4"/>
    <w:rsid w:val="00F556D9"/>
    <w:rsid w:val="00F57D6C"/>
    <w:rsid w:val="00F60F0A"/>
    <w:rsid w:val="00F61331"/>
    <w:rsid w:val="00F64CFE"/>
    <w:rsid w:val="00F66BA4"/>
    <w:rsid w:val="00F67E7E"/>
    <w:rsid w:val="00F70712"/>
    <w:rsid w:val="00F70D61"/>
    <w:rsid w:val="00F726C5"/>
    <w:rsid w:val="00F73A3D"/>
    <w:rsid w:val="00F822A6"/>
    <w:rsid w:val="00F82684"/>
    <w:rsid w:val="00F82D0E"/>
    <w:rsid w:val="00F83276"/>
    <w:rsid w:val="00F85FA2"/>
    <w:rsid w:val="00F86CFC"/>
    <w:rsid w:val="00F873F0"/>
    <w:rsid w:val="00F9202F"/>
    <w:rsid w:val="00F93550"/>
    <w:rsid w:val="00F957B9"/>
    <w:rsid w:val="00FA2E9D"/>
    <w:rsid w:val="00FA3172"/>
    <w:rsid w:val="00FA5BE0"/>
    <w:rsid w:val="00FA6301"/>
    <w:rsid w:val="00FA6563"/>
    <w:rsid w:val="00FA7458"/>
    <w:rsid w:val="00FB1355"/>
    <w:rsid w:val="00FB639C"/>
    <w:rsid w:val="00FB6526"/>
    <w:rsid w:val="00FC42AD"/>
    <w:rsid w:val="00FC62A0"/>
    <w:rsid w:val="00FC6735"/>
    <w:rsid w:val="00FD1FF2"/>
    <w:rsid w:val="00FD23BF"/>
    <w:rsid w:val="00FD5FA9"/>
    <w:rsid w:val="00FD7199"/>
    <w:rsid w:val="00FD72AC"/>
    <w:rsid w:val="00FE1086"/>
    <w:rsid w:val="00FE1AD4"/>
    <w:rsid w:val="00FE4E3F"/>
    <w:rsid w:val="00FE70F9"/>
    <w:rsid w:val="00FE742C"/>
    <w:rsid w:val="00FF1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67DCB"/>
  <w15:docId w15:val="{B7CBE9CE-78E2-4119-B23E-7DE52576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FEF"/>
    <w:pPr>
      <w:spacing w:after="160" w:line="259" w:lineRule="auto"/>
    </w:pPr>
    <w:rPr>
      <w:rFonts w:ascii="Calibri" w:eastAsia="Calibri" w:hAnsi="Calibri"/>
      <w:sz w:val="22"/>
      <w:szCs w:val="22"/>
    </w:rPr>
  </w:style>
  <w:style w:type="paragraph" w:styleId="Heading1">
    <w:name w:val="heading 1"/>
    <w:next w:val="Normal"/>
    <w:link w:val="Heading1Char"/>
    <w:uiPriority w:val="9"/>
    <w:qFormat/>
    <w:rsid w:val="0052358A"/>
    <w:pPr>
      <w:keepNext/>
      <w:keepLines/>
      <w:spacing w:after="16" w:line="271" w:lineRule="auto"/>
      <w:ind w:left="10" w:right="7" w:hanging="10"/>
      <w:jc w:val="center"/>
      <w:outlineLvl w:val="0"/>
    </w:pPr>
    <w:rPr>
      <w:b/>
      <w:color w:val="000000"/>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0138"/>
    <w:pPr>
      <w:tabs>
        <w:tab w:val="center" w:pos="4680"/>
        <w:tab w:val="right" w:pos="9360"/>
      </w:tabs>
    </w:pPr>
  </w:style>
  <w:style w:type="character" w:customStyle="1" w:styleId="HeaderChar">
    <w:name w:val="Header Char"/>
    <w:link w:val="Header"/>
    <w:uiPriority w:val="99"/>
    <w:rsid w:val="00740138"/>
    <w:rPr>
      <w:rFonts w:ascii="Calibri" w:eastAsia="Calibri" w:hAnsi="Calibri"/>
      <w:sz w:val="22"/>
      <w:szCs w:val="22"/>
    </w:rPr>
  </w:style>
  <w:style w:type="paragraph" w:styleId="Footer">
    <w:name w:val="footer"/>
    <w:basedOn w:val="Normal"/>
    <w:link w:val="FooterChar"/>
    <w:rsid w:val="00740138"/>
    <w:pPr>
      <w:tabs>
        <w:tab w:val="center" w:pos="4680"/>
        <w:tab w:val="right" w:pos="9360"/>
      </w:tabs>
    </w:pPr>
  </w:style>
  <w:style w:type="character" w:customStyle="1" w:styleId="FooterChar">
    <w:name w:val="Footer Char"/>
    <w:link w:val="Footer"/>
    <w:rsid w:val="00740138"/>
    <w:rPr>
      <w:rFonts w:ascii="Calibri" w:eastAsia="Calibri" w:hAnsi="Calibri"/>
      <w:sz w:val="22"/>
      <w:szCs w:val="22"/>
    </w:rPr>
  </w:style>
  <w:style w:type="paragraph" w:styleId="ListParagraph">
    <w:name w:val="List Paragraph"/>
    <w:basedOn w:val="Normal"/>
    <w:link w:val="ListParagraphChar"/>
    <w:uiPriority w:val="34"/>
    <w:qFormat/>
    <w:rsid w:val="007D0970"/>
    <w:pPr>
      <w:ind w:left="720"/>
    </w:pPr>
  </w:style>
  <w:style w:type="character" w:styleId="PageNumber">
    <w:name w:val="page number"/>
    <w:basedOn w:val="DefaultParagraphFont"/>
    <w:rsid w:val="00E25FEC"/>
  </w:style>
  <w:style w:type="paragraph" w:styleId="NormalWeb">
    <w:name w:val="Normal (Web)"/>
    <w:basedOn w:val="Normal"/>
    <w:uiPriority w:val="99"/>
    <w:unhideWhenUsed/>
    <w:rsid w:val="00FD23B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D23BF"/>
    <w:rPr>
      <w:i/>
      <w:iCs/>
    </w:rPr>
  </w:style>
  <w:style w:type="character" w:customStyle="1" w:styleId="ListParagraphChar">
    <w:name w:val="List Paragraph Char"/>
    <w:link w:val="ListParagraph"/>
    <w:uiPriority w:val="34"/>
    <w:qFormat/>
    <w:locked/>
    <w:rsid w:val="003C7D2B"/>
    <w:rPr>
      <w:rFonts w:ascii="Calibri" w:eastAsia="Calibri" w:hAnsi="Calibri"/>
      <w:sz w:val="22"/>
      <w:szCs w:val="22"/>
    </w:rPr>
  </w:style>
  <w:style w:type="character" w:customStyle="1" w:styleId="FootnoteTextChar">
    <w:name w:val="Footnote Text Char"/>
    <w:link w:val="FootnoteText"/>
    <w:rsid w:val="00FD72AC"/>
  </w:style>
  <w:style w:type="paragraph" w:styleId="FootnoteText">
    <w:name w:val="footnote text"/>
    <w:basedOn w:val="Normal"/>
    <w:link w:val="FootnoteTextChar"/>
    <w:unhideWhenUsed/>
    <w:rsid w:val="00FD72AC"/>
    <w:pPr>
      <w:widowControl w:val="0"/>
      <w:spacing w:after="0" w:line="240" w:lineRule="auto"/>
      <w:jc w:val="both"/>
    </w:pPr>
    <w:rPr>
      <w:rFonts w:ascii="Times New Roman" w:eastAsia="Times New Roman" w:hAnsi="Times New Roman"/>
      <w:sz w:val="20"/>
      <w:szCs w:val="20"/>
    </w:rPr>
  </w:style>
  <w:style w:type="character" w:customStyle="1" w:styleId="FootnoteTextChar1">
    <w:name w:val="Footnote Text Char1"/>
    <w:rsid w:val="00FD72AC"/>
    <w:rPr>
      <w:rFonts w:ascii="Calibri" w:eastAsia="Calibri" w:hAnsi="Calibri"/>
    </w:rPr>
  </w:style>
  <w:style w:type="character" w:styleId="FootnoteReference">
    <w:name w:val="footnote reference"/>
    <w:unhideWhenUsed/>
    <w:rsid w:val="00FD72AC"/>
    <w:rPr>
      <w:vertAlign w:val="superscript"/>
    </w:rPr>
  </w:style>
  <w:style w:type="character" w:customStyle="1" w:styleId="Vnbnnidung2">
    <w:name w:val="Văn bản nội dung (2)_"/>
    <w:link w:val="Vnbnnidung20"/>
    <w:rsid w:val="005E4CE4"/>
    <w:rPr>
      <w:i/>
      <w:iCs/>
    </w:rPr>
  </w:style>
  <w:style w:type="paragraph" w:customStyle="1" w:styleId="Vnbnnidung20">
    <w:name w:val="Văn bản nội dung (2)"/>
    <w:basedOn w:val="Normal"/>
    <w:link w:val="Vnbnnidung2"/>
    <w:rsid w:val="005E4CE4"/>
    <w:pPr>
      <w:widowControl w:val="0"/>
      <w:spacing w:after="0" w:line="240" w:lineRule="auto"/>
    </w:pPr>
    <w:rPr>
      <w:rFonts w:ascii="Times New Roman" w:eastAsia="Times New Roman" w:hAnsi="Times New Roman"/>
      <w:i/>
      <w:iCs/>
      <w:sz w:val="20"/>
      <w:szCs w:val="20"/>
    </w:rPr>
  </w:style>
  <w:style w:type="character" w:customStyle="1" w:styleId="Vnbnnidung">
    <w:name w:val="Văn bản nội dung_"/>
    <w:link w:val="Vnbnnidung0"/>
    <w:rsid w:val="00903091"/>
    <w:rPr>
      <w:sz w:val="26"/>
      <w:szCs w:val="26"/>
    </w:rPr>
  </w:style>
  <w:style w:type="paragraph" w:customStyle="1" w:styleId="Vnbnnidung0">
    <w:name w:val="Văn bản nội dung"/>
    <w:basedOn w:val="Normal"/>
    <w:link w:val="Vnbnnidung"/>
    <w:rsid w:val="00903091"/>
    <w:pPr>
      <w:widowControl w:val="0"/>
      <w:spacing w:after="60" w:line="240" w:lineRule="auto"/>
      <w:ind w:firstLine="400"/>
    </w:pPr>
    <w:rPr>
      <w:rFonts w:ascii="Times New Roman" w:eastAsia="Times New Roman" w:hAnsi="Times New Roman"/>
      <w:sz w:val="26"/>
      <w:szCs w:val="26"/>
    </w:rPr>
  </w:style>
  <w:style w:type="character" w:customStyle="1" w:styleId="Heading1Char">
    <w:name w:val="Heading 1 Char"/>
    <w:link w:val="Heading1"/>
    <w:uiPriority w:val="9"/>
    <w:rsid w:val="0052358A"/>
    <w:rPr>
      <w:b/>
      <w:color w:val="000000"/>
      <w:kern w:val="2"/>
      <w:sz w:val="28"/>
      <w:szCs w:val="24"/>
    </w:rPr>
  </w:style>
  <w:style w:type="table" w:customStyle="1" w:styleId="TableGrid0">
    <w:name w:val="TableGrid"/>
    <w:rsid w:val="0052358A"/>
    <w:rPr>
      <w:rFonts w:ascii="Aptos" w:hAnsi="Aptos"/>
      <w:kern w:val="2"/>
      <w:sz w:val="24"/>
      <w:szCs w:val="24"/>
    </w:rPr>
    <w:tblPr>
      <w:tblCellMar>
        <w:top w:w="0" w:type="dxa"/>
        <w:left w:w="0" w:type="dxa"/>
        <w:bottom w:w="0" w:type="dxa"/>
        <w:right w:w="0" w:type="dxa"/>
      </w:tblCellMar>
    </w:tblPr>
  </w:style>
  <w:style w:type="paragraph" w:styleId="BalloonText">
    <w:name w:val="Balloon Text"/>
    <w:basedOn w:val="Normal"/>
    <w:link w:val="BalloonTextChar"/>
    <w:rsid w:val="0097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16B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536">
      <w:bodyDiv w:val="1"/>
      <w:marLeft w:val="0"/>
      <w:marRight w:val="0"/>
      <w:marTop w:val="0"/>
      <w:marBottom w:val="0"/>
      <w:divBdr>
        <w:top w:val="none" w:sz="0" w:space="0" w:color="auto"/>
        <w:left w:val="none" w:sz="0" w:space="0" w:color="auto"/>
        <w:bottom w:val="none" w:sz="0" w:space="0" w:color="auto"/>
        <w:right w:val="none" w:sz="0" w:space="0" w:color="auto"/>
      </w:divBdr>
    </w:div>
    <w:div w:id="590966419">
      <w:bodyDiv w:val="1"/>
      <w:marLeft w:val="0"/>
      <w:marRight w:val="0"/>
      <w:marTop w:val="0"/>
      <w:marBottom w:val="0"/>
      <w:divBdr>
        <w:top w:val="none" w:sz="0" w:space="0" w:color="auto"/>
        <w:left w:val="none" w:sz="0" w:space="0" w:color="auto"/>
        <w:bottom w:val="none" w:sz="0" w:space="0" w:color="auto"/>
        <w:right w:val="none" w:sz="0" w:space="0" w:color="auto"/>
      </w:divBdr>
    </w:div>
    <w:div w:id="655112641">
      <w:bodyDiv w:val="1"/>
      <w:marLeft w:val="0"/>
      <w:marRight w:val="0"/>
      <w:marTop w:val="0"/>
      <w:marBottom w:val="0"/>
      <w:divBdr>
        <w:top w:val="none" w:sz="0" w:space="0" w:color="auto"/>
        <w:left w:val="none" w:sz="0" w:space="0" w:color="auto"/>
        <w:bottom w:val="none" w:sz="0" w:space="0" w:color="auto"/>
        <w:right w:val="none" w:sz="0" w:space="0" w:color="auto"/>
      </w:divBdr>
    </w:div>
    <w:div w:id="1298414253">
      <w:bodyDiv w:val="1"/>
      <w:marLeft w:val="0"/>
      <w:marRight w:val="0"/>
      <w:marTop w:val="0"/>
      <w:marBottom w:val="0"/>
      <w:divBdr>
        <w:top w:val="none" w:sz="0" w:space="0" w:color="auto"/>
        <w:left w:val="none" w:sz="0" w:space="0" w:color="auto"/>
        <w:bottom w:val="none" w:sz="0" w:space="0" w:color="auto"/>
        <w:right w:val="none" w:sz="0" w:space="0" w:color="auto"/>
      </w:divBdr>
    </w:div>
    <w:div w:id="21464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EFCC-975A-4C23-B3C8-E10319FE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116</cp:revision>
  <cp:lastPrinted>2025-09-09T00:17:00Z</cp:lastPrinted>
  <dcterms:created xsi:type="dcterms:W3CDTF">2025-09-09T00:15:00Z</dcterms:created>
  <dcterms:modified xsi:type="dcterms:W3CDTF">2026-02-25T09:23:00Z</dcterms:modified>
</cp:coreProperties>
</file>